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70" w:rsidRPr="00374D7E" w:rsidRDefault="008B2B70" w:rsidP="008B2B70">
      <w:pPr>
        <w:tabs>
          <w:tab w:val="num" w:pos="432"/>
          <w:tab w:val="left" w:pos="1612"/>
        </w:tabs>
        <w:autoSpaceDE w:val="0"/>
        <w:ind w:left="43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0385" cy="6235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3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B70" w:rsidRPr="008B2B70" w:rsidRDefault="008B2B70" w:rsidP="008B2B70">
      <w:pPr>
        <w:tabs>
          <w:tab w:val="num" w:pos="432"/>
          <w:tab w:val="left" w:pos="1612"/>
        </w:tabs>
        <w:autoSpaceDE w:val="0"/>
        <w:spacing w:after="0"/>
        <w:ind w:left="431"/>
        <w:jc w:val="center"/>
        <w:rPr>
          <w:rFonts w:ascii="Times New Roman" w:hAnsi="Times New Roman" w:cs="Times New Roman"/>
          <w:sz w:val="28"/>
          <w:szCs w:val="28"/>
        </w:rPr>
      </w:pPr>
      <w:r w:rsidRPr="008B2B70">
        <w:rPr>
          <w:rFonts w:ascii="Times New Roman" w:hAnsi="Times New Roman" w:cs="Times New Roman"/>
          <w:sz w:val="28"/>
          <w:szCs w:val="28"/>
        </w:rPr>
        <w:t>СОВЕТ МУНИЦИПАЛЬНОГО ОБРАЗОВАНИЯ ГОРОД ВОЛЬСК</w:t>
      </w:r>
    </w:p>
    <w:p w:rsidR="008B2B70" w:rsidRPr="008B2B70" w:rsidRDefault="008B2B70" w:rsidP="008B2B70">
      <w:pPr>
        <w:tabs>
          <w:tab w:val="num" w:pos="432"/>
          <w:tab w:val="left" w:pos="1612"/>
        </w:tabs>
        <w:autoSpaceDE w:val="0"/>
        <w:spacing w:after="0"/>
        <w:ind w:left="431"/>
        <w:jc w:val="center"/>
        <w:rPr>
          <w:rFonts w:ascii="Times New Roman" w:hAnsi="Times New Roman" w:cs="Times New Roman"/>
          <w:sz w:val="28"/>
          <w:szCs w:val="28"/>
        </w:rPr>
      </w:pPr>
      <w:r w:rsidRPr="008B2B70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8B2B70" w:rsidRPr="008B2B70" w:rsidRDefault="008B2B70" w:rsidP="008B2B70">
      <w:pPr>
        <w:tabs>
          <w:tab w:val="num" w:pos="432"/>
          <w:tab w:val="left" w:pos="1612"/>
        </w:tabs>
        <w:autoSpaceDE w:val="0"/>
        <w:spacing w:after="0"/>
        <w:ind w:left="431"/>
        <w:jc w:val="center"/>
        <w:rPr>
          <w:rFonts w:ascii="Times New Roman" w:hAnsi="Times New Roman" w:cs="Times New Roman"/>
          <w:sz w:val="28"/>
          <w:szCs w:val="28"/>
        </w:rPr>
      </w:pPr>
      <w:r w:rsidRPr="008B2B70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8B2B70" w:rsidRPr="008B2B70" w:rsidRDefault="008B2B70" w:rsidP="008B2B70">
      <w:pPr>
        <w:tabs>
          <w:tab w:val="num" w:pos="432"/>
          <w:tab w:val="left" w:pos="1612"/>
        </w:tabs>
        <w:autoSpaceDE w:val="0"/>
        <w:ind w:left="43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2B70" w:rsidRPr="008B2B70" w:rsidRDefault="008B2B70" w:rsidP="008B2B70">
      <w:pPr>
        <w:tabs>
          <w:tab w:val="num" w:pos="432"/>
          <w:tab w:val="left" w:pos="1612"/>
        </w:tabs>
        <w:autoSpaceDE w:val="0"/>
        <w:ind w:left="431"/>
        <w:jc w:val="center"/>
        <w:rPr>
          <w:rFonts w:ascii="Times New Roman" w:hAnsi="Times New Roman" w:cs="Times New Roman"/>
          <w:sz w:val="28"/>
          <w:szCs w:val="28"/>
        </w:rPr>
      </w:pPr>
      <w:r w:rsidRPr="008B2B70">
        <w:rPr>
          <w:rFonts w:ascii="Times New Roman" w:hAnsi="Times New Roman" w:cs="Times New Roman"/>
          <w:sz w:val="28"/>
          <w:szCs w:val="28"/>
        </w:rPr>
        <w:t>РЕШЕНИЕ</w:t>
      </w:r>
    </w:p>
    <w:p w:rsidR="008B2B70" w:rsidRPr="008B2B70" w:rsidRDefault="008B2B70" w:rsidP="008B2B70">
      <w:pPr>
        <w:tabs>
          <w:tab w:val="left" w:pos="0"/>
          <w:tab w:val="left" w:pos="1612"/>
        </w:tabs>
        <w:autoSpaceDE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2B70" w:rsidRPr="008B2B70" w:rsidRDefault="008B2B70" w:rsidP="008B2B70">
      <w:pPr>
        <w:tabs>
          <w:tab w:val="left" w:pos="0"/>
          <w:tab w:val="left" w:pos="1612"/>
        </w:tabs>
        <w:autoSpaceDE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8B2B70">
        <w:rPr>
          <w:rFonts w:ascii="Times New Roman" w:hAnsi="Times New Roman" w:cs="Times New Roman"/>
          <w:bCs/>
          <w:sz w:val="28"/>
          <w:szCs w:val="28"/>
        </w:rPr>
        <w:t xml:space="preserve">4 </w:t>
      </w:r>
      <w:r>
        <w:rPr>
          <w:rFonts w:ascii="Times New Roman" w:hAnsi="Times New Roman" w:cs="Times New Roman"/>
          <w:bCs/>
          <w:sz w:val="28"/>
          <w:szCs w:val="28"/>
        </w:rPr>
        <w:t>феврал</w:t>
      </w:r>
      <w:r w:rsidRPr="008B2B70">
        <w:rPr>
          <w:rFonts w:ascii="Times New Roman" w:hAnsi="Times New Roman" w:cs="Times New Roman"/>
          <w:bCs/>
          <w:sz w:val="28"/>
          <w:szCs w:val="28"/>
        </w:rPr>
        <w:t xml:space="preserve">я  2014 года                   № 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8B2B70">
        <w:rPr>
          <w:rFonts w:ascii="Times New Roman" w:hAnsi="Times New Roman" w:cs="Times New Roman"/>
          <w:bCs/>
          <w:sz w:val="28"/>
          <w:szCs w:val="28"/>
        </w:rPr>
        <w:t>/3- 3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8B2B7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г. Вольск</w:t>
      </w:r>
    </w:p>
    <w:p w:rsidR="000F3C79" w:rsidRPr="000F3C79" w:rsidRDefault="000F3C79" w:rsidP="000F3C79">
      <w:pPr>
        <w:pStyle w:val="a3"/>
        <w:rPr>
          <w:sz w:val="28"/>
        </w:rPr>
      </w:pPr>
    </w:p>
    <w:p w:rsidR="000F3C79" w:rsidRPr="000F3C79" w:rsidRDefault="000F3C79" w:rsidP="000F3C79">
      <w:pPr>
        <w:pStyle w:val="a3"/>
        <w:rPr>
          <w:sz w:val="28"/>
        </w:rPr>
      </w:pPr>
      <w:r w:rsidRPr="000F3C79">
        <w:rPr>
          <w:sz w:val="28"/>
        </w:rPr>
        <w:t>О внесе</w:t>
      </w:r>
      <w:r w:rsidR="00DB6AE1">
        <w:rPr>
          <w:sz w:val="28"/>
        </w:rPr>
        <w:t xml:space="preserve">нии изменений в решение Совета </w:t>
      </w:r>
      <w:r w:rsidR="00DB6AE1">
        <w:rPr>
          <w:bCs/>
          <w:sz w:val="28"/>
        </w:rPr>
        <w:t xml:space="preserve">муниципального образования </w:t>
      </w:r>
      <w:r w:rsidRPr="000F3C79">
        <w:rPr>
          <w:bCs/>
          <w:sz w:val="28"/>
        </w:rPr>
        <w:t>город Вольск</w:t>
      </w:r>
      <w:r w:rsidRPr="000F3C79">
        <w:rPr>
          <w:sz w:val="28"/>
        </w:rPr>
        <w:t xml:space="preserve"> от 25.12.2013</w:t>
      </w:r>
      <w:r w:rsidR="00DB6AE1">
        <w:rPr>
          <w:sz w:val="28"/>
        </w:rPr>
        <w:t xml:space="preserve"> г.</w:t>
      </w:r>
      <w:r w:rsidRPr="000F3C79">
        <w:rPr>
          <w:sz w:val="28"/>
        </w:rPr>
        <w:t xml:space="preserve"> № 5/3-25 «О бюджете муниципального образования город Вольск на 2014 год»</w:t>
      </w:r>
    </w:p>
    <w:p w:rsidR="000F3C79" w:rsidRDefault="000F3C79" w:rsidP="000F3C79">
      <w:pPr>
        <w:pStyle w:val="Iacaaieacaeiia"/>
        <w:spacing w:after="0"/>
        <w:ind w:firstLine="567"/>
        <w:jc w:val="both"/>
        <w:rPr>
          <w:b w:val="0"/>
          <w:sz w:val="28"/>
          <w:szCs w:val="28"/>
        </w:rPr>
      </w:pPr>
    </w:p>
    <w:p w:rsidR="000F3C79" w:rsidRPr="000F3C79" w:rsidRDefault="000F3C79" w:rsidP="000F3C79">
      <w:pPr>
        <w:pStyle w:val="Iacaaieacaeiia"/>
        <w:spacing w:after="0"/>
        <w:ind w:firstLine="567"/>
        <w:jc w:val="both"/>
        <w:rPr>
          <w:b w:val="0"/>
          <w:bCs/>
          <w:sz w:val="28"/>
          <w:szCs w:val="28"/>
        </w:rPr>
      </w:pPr>
      <w:proofErr w:type="gramStart"/>
      <w:r w:rsidRPr="000F3C79">
        <w:rPr>
          <w:b w:val="0"/>
          <w:sz w:val="28"/>
          <w:szCs w:val="28"/>
        </w:rPr>
        <w:t>В соответствии со статьей 78 Бюджетного Кодекса РФ, п.1 ч.1 ст.14, п.5 ст.20, п.2 ч</w:t>
      </w:r>
      <w:r w:rsidR="008B2B70">
        <w:rPr>
          <w:b w:val="0"/>
          <w:sz w:val="28"/>
          <w:szCs w:val="28"/>
        </w:rPr>
        <w:t xml:space="preserve">.10 ст.35 Федерального закона </w:t>
      </w:r>
      <w:r w:rsidRPr="000F3C79">
        <w:rPr>
          <w:b w:val="0"/>
          <w:sz w:val="28"/>
          <w:szCs w:val="28"/>
        </w:rPr>
        <w:t>«Об общих принципах организации местного самоуправления в Российской Федерации» от 06.10.2003г № 131-ФЗ,</w:t>
      </w:r>
      <w:r w:rsidRPr="000F3C79">
        <w:rPr>
          <w:b w:val="0"/>
          <w:sz w:val="28"/>
          <w:szCs w:val="28"/>
        </w:rPr>
        <w:tab/>
      </w:r>
      <w:r w:rsidRPr="000F3C79">
        <w:rPr>
          <w:b w:val="0"/>
          <w:bCs/>
          <w:sz w:val="28"/>
          <w:szCs w:val="28"/>
        </w:rPr>
        <w:t xml:space="preserve"> </w:t>
      </w:r>
      <w:r w:rsidRPr="000F3C79">
        <w:rPr>
          <w:b w:val="0"/>
          <w:bCs/>
          <w:sz w:val="28"/>
          <w:szCs w:val="24"/>
        </w:rPr>
        <w:t>со ст. 19 и 56    Устава муниципального образования г. Вольск, Совет муниципального образования  г</w:t>
      </w:r>
      <w:r w:rsidR="008B2B70">
        <w:rPr>
          <w:b w:val="0"/>
          <w:bCs/>
          <w:sz w:val="28"/>
          <w:szCs w:val="24"/>
        </w:rPr>
        <w:t>ород</w:t>
      </w:r>
      <w:r w:rsidRPr="000F3C79">
        <w:rPr>
          <w:b w:val="0"/>
          <w:bCs/>
          <w:sz w:val="28"/>
          <w:szCs w:val="24"/>
        </w:rPr>
        <w:t xml:space="preserve"> Вольск</w:t>
      </w:r>
      <w:proofErr w:type="gramEnd"/>
    </w:p>
    <w:p w:rsidR="000F3C79" w:rsidRPr="000F3C79" w:rsidRDefault="000F3C79" w:rsidP="000F3C79">
      <w:pPr>
        <w:pStyle w:val="Iacaaieacaeiia"/>
        <w:spacing w:after="0"/>
        <w:rPr>
          <w:sz w:val="28"/>
          <w:szCs w:val="28"/>
        </w:rPr>
      </w:pPr>
    </w:p>
    <w:p w:rsidR="000F3C79" w:rsidRPr="000F3C79" w:rsidRDefault="000F3C79" w:rsidP="000F3C79">
      <w:pPr>
        <w:pStyle w:val="Iacaaieacaeiia"/>
        <w:spacing w:after="0"/>
        <w:rPr>
          <w:sz w:val="28"/>
          <w:szCs w:val="28"/>
        </w:rPr>
      </w:pPr>
      <w:proofErr w:type="gramStart"/>
      <w:r w:rsidRPr="000F3C79">
        <w:rPr>
          <w:sz w:val="28"/>
          <w:szCs w:val="28"/>
        </w:rPr>
        <w:t>Р</w:t>
      </w:r>
      <w:proofErr w:type="gramEnd"/>
      <w:r w:rsidRPr="000F3C79">
        <w:rPr>
          <w:sz w:val="28"/>
          <w:szCs w:val="28"/>
        </w:rPr>
        <w:t xml:space="preserve"> Е Ш И Л:</w:t>
      </w:r>
    </w:p>
    <w:p w:rsidR="000F3C79" w:rsidRPr="000F3C79" w:rsidRDefault="000F3C79" w:rsidP="000F3C79">
      <w:pPr>
        <w:pStyle w:val="Oaenoaieoiaioa"/>
      </w:pPr>
    </w:p>
    <w:p w:rsidR="000F3C79" w:rsidRPr="000F3C79" w:rsidRDefault="000F3C79" w:rsidP="000F3C79">
      <w:pPr>
        <w:pStyle w:val="a3"/>
        <w:ind w:firstLine="709"/>
        <w:jc w:val="both"/>
        <w:rPr>
          <w:sz w:val="28"/>
          <w:szCs w:val="28"/>
        </w:rPr>
      </w:pPr>
      <w:r w:rsidRPr="000F3C79">
        <w:rPr>
          <w:sz w:val="28"/>
          <w:szCs w:val="28"/>
        </w:rPr>
        <w:t>1. Внести в решение Совета муниципального образования город Вольск  № 5/3-25 от 25.12.2013 г. «О бюджете муниципального образования город Вольск на 2014 год» следующие изменения и дополнения:</w:t>
      </w:r>
    </w:p>
    <w:p w:rsidR="000F3C79" w:rsidRPr="000F3C79" w:rsidRDefault="000F3C79" w:rsidP="000F3C79">
      <w:pPr>
        <w:pStyle w:val="a3"/>
        <w:ind w:firstLine="709"/>
        <w:jc w:val="both"/>
      </w:pPr>
      <w:r w:rsidRPr="000F3C79">
        <w:rPr>
          <w:sz w:val="28"/>
          <w:szCs w:val="28"/>
        </w:rPr>
        <w:t xml:space="preserve">1.1. </w:t>
      </w:r>
      <w:proofErr w:type="gramStart"/>
      <w:r w:rsidRPr="000F3C79">
        <w:rPr>
          <w:sz w:val="28"/>
          <w:szCs w:val="28"/>
        </w:rPr>
        <w:t>Внести изменения в преамбулу, зам</w:t>
      </w:r>
      <w:r w:rsidR="008B2B70">
        <w:rPr>
          <w:sz w:val="28"/>
          <w:szCs w:val="28"/>
        </w:rPr>
        <w:t>енив слова «</w:t>
      </w:r>
      <w:r w:rsidRPr="000F3C79">
        <w:rPr>
          <w:sz w:val="28"/>
          <w:szCs w:val="28"/>
        </w:rPr>
        <w:t>На основании Закона Российской Федерации «О Федеральном бюджете  на 2012 год», Закона Саратовской области «Об областном бюджете на 2012</w:t>
      </w:r>
      <w:r w:rsidR="00A44471">
        <w:rPr>
          <w:sz w:val="28"/>
          <w:szCs w:val="28"/>
        </w:rPr>
        <w:t xml:space="preserve"> </w:t>
      </w:r>
      <w:r w:rsidRPr="000F3C79">
        <w:rPr>
          <w:sz w:val="28"/>
          <w:szCs w:val="28"/>
        </w:rPr>
        <w:t>год», Решения Вольского муниципального Собрания  «О бюджете Вольского муниципального района на 2012 год » в соответствии со ст. 19 и 56 Устава муниципального образования город Вольск, Совет муниципального образования  город Вольск» на  слова «В соответствии со</w:t>
      </w:r>
      <w:proofErr w:type="gramEnd"/>
      <w:r w:rsidRPr="000F3C79">
        <w:rPr>
          <w:sz w:val="28"/>
          <w:szCs w:val="28"/>
        </w:rPr>
        <w:t xml:space="preserve"> </w:t>
      </w:r>
      <w:proofErr w:type="gramStart"/>
      <w:r w:rsidRPr="000F3C79">
        <w:rPr>
          <w:sz w:val="28"/>
          <w:szCs w:val="28"/>
        </w:rPr>
        <w:t>статьей 78 Бюджетного Кодекса РФ, п.1 ч.1 ст.14, п.5 ст.20, п.2 ч.</w:t>
      </w:r>
      <w:r w:rsidR="00A44471">
        <w:rPr>
          <w:sz w:val="28"/>
          <w:szCs w:val="28"/>
        </w:rPr>
        <w:t xml:space="preserve">10 ст.35 Федерального закона </w:t>
      </w:r>
      <w:r w:rsidRPr="000F3C79">
        <w:rPr>
          <w:sz w:val="28"/>
          <w:szCs w:val="28"/>
        </w:rPr>
        <w:t>«Об общих принципах организации местного самоуправления в Российской Федерации» от 06.10.2003г № 131-ФЗ,</w:t>
      </w:r>
      <w:r w:rsidRPr="000F3C79">
        <w:rPr>
          <w:sz w:val="28"/>
          <w:szCs w:val="28"/>
        </w:rPr>
        <w:tab/>
        <w:t xml:space="preserve"> со ст. 19 и 56    Устава муниципального образования г</w:t>
      </w:r>
      <w:r w:rsidR="008B2B70">
        <w:rPr>
          <w:sz w:val="28"/>
          <w:szCs w:val="28"/>
        </w:rPr>
        <w:t>ород</w:t>
      </w:r>
      <w:r w:rsidRPr="000F3C79">
        <w:rPr>
          <w:sz w:val="28"/>
          <w:szCs w:val="28"/>
        </w:rPr>
        <w:t xml:space="preserve"> Вольск, Совет муниципального образования  г</w:t>
      </w:r>
      <w:r w:rsidR="00A44471">
        <w:rPr>
          <w:sz w:val="28"/>
          <w:szCs w:val="28"/>
        </w:rPr>
        <w:t>ород</w:t>
      </w:r>
      <w:r w:rsidRPr="000F3C79">
        <w:rPr>
          <w:sz w:val="28"/>
          <w:szCs w:val="28"/>
        </w:rPr>
        <w:t xml:space="preserve"> Вольск»</w:t>
      </w:r>
      <w:proofErr w:type="gramEnd"/>
    </w:p>
    <w:p w:rsidR="000F3C79" w:rsidRPr="000F3C79" w:rsidRDefault="000F3C79" w:rsidP="000F3C79">
      <w:pPr>
        <w:ind w:firstLine="708"/>
        <w:jc w:val="both"/>
        <w:rPr>
          <w:rFonts w:ascii="Times New Roman" w:hAnsi="Times New Roman" w:cs="Times New Roman"/>
          <w:bCs/>
        </w:rPr>
      </w:pPr>
      <w:r w:rsidRPr="000F3C79">
        <w:rPr>
          <w:rFonts w:ascii="Times New Roman" w:hAnsi="Times New Roman" w:cs="Times New Roman"/>
          <w:sz w:val="28"/>
          <w:szCs w:val="28"/>
        </w:rPr>
        <w:t>1.2. Пункт 1 читать в следующей редакции: «Утвердить бюджет муниципального образования г</w:t>
      </w:r>
      <w:r w:rsidR="00A44471">
        <w:rPr>
          <w:rFonts w:ascii="Times New Roman" w:hAnsi="Times New Roman" w:cs="Times New Roman"/>
          <w:sz w:val="28"/>
          <w:szCs w:val="28"/>
        </w:rPr>
        <w:t>ород</w:t>
      </w:r>
      <w:r w:rsidRPr="000F3C79">
        <w:rPr>
          <w:rFonts w:ascii="Times New Roman" w:hAnsi="Times New Roman" w:cs="Times New Roman"/>
          <w:sz w:val="28"/>
          <w:szCs w:val="28"/>
        </w:rPr>
        <w:t xml:space="preserve"> Вольск (дале</w:t>
      </w:r>
      <w:proofErr w:type="gramStart"/>
      <w:r w:rsidRPr="000F3C7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0F3C79">
        <w:rPr>
          <w:rFonts w:ascii="Times New Roman" w:hAnsi="Times New Roman" w:cs="Times New Roman"/>
          <w:sz w:val="28"/>
          <w:szCs w:val="28"/>
        </w:rPr>
        <w:t xml:space="preserve"> местный бюджет)  на </w:t>
      </w:r>
      <w:r w:rsidRPr="000F3C79">
        <w:rPr>
          <w:rFonts w:ascii="Times New Roman" w:hAnsi="Times New Roman" w:cs="Times New Roman"/>
          <w:sz w:val="28"/>
          <w:szCs w:val="28"/>
        </w:rPr>
        <w:lastRenderedPageBreak/>
        <w:t xml:space="preserve">2014 год по доходам в сумме 127869,0 тыс. рублей и расходам в сумме  139104,7тыс. рублей, дефицитом бюджета 11235,7 </w:t>
      </w:r>
      <w:proofErr w:type="spellStart"/>
      <w:r w:rsidRPr="000F3C79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0F3C79">
        <w:rPr>
          <w:rFonts w:ascii="Times New Roman" w:hAnsi="Times New Roman" w:cs="Times New Roman"/>
          <w:sz w:val="28"/>
          <w:szCs w:val="28"/>
        </w:rPr>
        <w:t xml:space="preserve"> руб</w:t>
      </w:r>
      <w:r w:rsidRPr="000F3C79">
        <w:rPr>
          <w:rFonts w:ascii="Times New Roman" w:hAnsi="Times New Roman" w:cs="Times New Roman"/>
          <w:szCs w:val="28"/>
        </w:rPr>
        <w:t>.»</w:t>
      </w:r>
      <w:r w:rsidRPr="000F3C79">
        <w:rPr>
          <w:rFonts w:ascii="Times New Roman" w:hAnsi="Times New Roman" w:cs="Times New Roman"/>
          <w:bCs/>
        </w:rPr>
        <w:t xml:space="preserve"> </w:t>
      </w:r>
    </w:p>
    <w:p w:rsidR="000F3C79" w:rsidRPr="000F3C79" w:rsidRDefault="000F3C79" w:rsidP="000F3C79">
      <w:pPr>
        <w:pStyle w:val="a3"/>
        <w:ind w:firstLine="709"/>
        <w:jc w:val="both"/>
        <w:rPr>
          <w:sz w:val="28"/>
          <w:szCs w:val="28"/>
        </w:rPr>
      </w:pPr>
      <w:r w:rsidRPr="000F3C79">
        <w:rPr>
          <w:bCs/>
          <w:sz w:val="28"/>
          <w:szCs w:val="28"/>
        </w:rPr>
        <w:t>1.3.</w:t>
      </w:r>
      <w:r w:rsidRPr="000F3C79">
        <w:rPr>
          <w:sz w:val="28"/>
          <w:szCs w:val="28"/>
        </w:rPr>
        <w:t xml:space="preserve"> В приложение № 4 «Распределение бюджетных ассигнований  местного бюджета на 2014 год по разделам, подразделам, целевым статьям расходов, видам расходов классификации расходов местного бюджета» внести следующие изменения и дополнения и читать в новой  редакции (приложение № 1 к настоящему решению);</w:t>
      </w:r>
    </w:p>
    <w:p w:rsidR="000F3C79" w:rsidRPr="000F3C79" w:rsidRDefault="000F3C79" w:rsidP="000F3C79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C79">
        <w:rPr>
          <w:rFonts w:ascii="Times New Roman" w:hAnsi="Times New Roman" w:cs="Times New Roman"/>
          <w:sz w:val="28"/>
          <w:szCs w:val="28"/>
        </w:rPr>
        <w:t>1.4.</w:t>
      </w:r>
      <w:r w:rsidRPr="000F3C79">
        <w:rPr>
          <w:rFonts w:ascii="Times New Roman" w:hAnsi="Times New Roman" w:cs="Times New Roman"/>
          <w:szCs w:val="28"/>
        </w:rPr>
        <w:t xml:space="preserve"> </w:t>
      </w:r>
      <w:r w:rsidRPr="000F3C79">
        <w:rPr>
          <w:rFonts w:ascii="Times New Roman" w:hAnsi="Times New Roman" w:cs="Times New Roman"/>
          <w:sz w:val="28"/>
          <w:szCs w:val="28"/>
        </w:rPr>
        <w:t>В приложение № 5 «Ведомственная структура расходов местного бюджета на  2014 год» внести следующие изменения и дополнения и читать в новой  редакции (приложение № 2 к настоящему решению);</w:t>
      </w:r>
    </w:p>
    <w:p w:rsidR="000F3C79" w:rsidRPr="000F3C79" w:rsidRDefault="000F3C79" w:rsidP="000F3C79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C79">
        <w:rPr>
          <w:rFonts w:ascii="Times New Roman" w:hAnsi="Times New Roman" w:cs="Times New Roman"/>
          <w:sz w:val="28"/>
          <w:szCs w:val="28"/>
        </w:rPr>
        <w:t xml:space="preserve">1.5. В приложение № 6 «Источники внутреннего </w:t>
      </w:r>
      <w:proofErr w:type="gramStart"/>
      <w:r w:rsidRPr="000F3C79">
        <w:rPr>
          <w:rFonts w:ascii="Times New Roman" w:hAnsi="Times New Roman" w:cs="Times New Roman"/>
          <w:sz w:val="28"/>
          <w:szCs w:val="28"/>
        </w:rPr>
        <w:t>финансирования дефицита бюджета муниципального образования города</w:t>
      </w:r>
      <w:proofErr w:type="gramEnd"/>
      <w:r w:rsidRPr="000F3C79">
        <w:rPr>
          <w:rFonts w:ascii="Times New Roman" w:hAnsi="Times New Roman" w:cs="Times New Roman"/>
          <w:sz w:val="28"/>
          <w:szCs w:val="28"/>
        </w:rPr>
        <w:t xml:space="preserve"> Вольск на 2014 год» внести следующие изменения и дополнения и читать в новой редакции (приложение № 3 к настоящему решению);</w:t>
      </w:r>
    </w:p>
    <w:p w:rsidR="000F3C79" w:rsidRPr="000F3C79" w:rsidRDefault="000F3C79" w:rsidP="00A44471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F3C79">
        <w:rPr>
          <w:rFonts w:ascii="Times New Roman" w:hAnsi="Times New Roman" w:cs="Times New Roman"/>
          <w:bCs/>
          <w:sz w:val="28"/>
          <w:szCs w:val="28"/>
        </w:rPr>
        <w:t>2.</w:t>
      </w:r>
      <w:r w:rsidRPr="000F3C79">
        <w:rPr>
          <w:rFonts w:ascii="Times New Roman" w:hAnsi="Times New Roman" w:cs="Times New Roman"/>
          <w:bCs/>
        </w:rPr>
        <w:t xml:space="preserve"> </w:t>
      </w:r>
      <w:proofErr w:type="gramStart"/>
      <w:r w:rsidRPr="000F3C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3C79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D5522A">
        <w:rPr>
          <w:rFonts w:ascii="Times New Roman" w:hAnsi="Times New Roman" w:cs="Times New Roman"/>
          <w:sz w:val="28"/>
          <w:szCs w:val="28"/>
        </w:rPr>
        <w:t>р</w:t>
      </w:r>
      <w:r w:rsidRPr="000F3C79">
        <w:rPr>
          <w:rFonts w:ascii="Times New Roman" w:hAnsi="Times New Roman" w:cs="Times New Roman"/>
          <w:sz w:val="28"/>
          <w:szCs w:val="28"/>
        </w:rPr>
        <w:t xml:space="preserve">ешения возложить на  </w:t>
      </w:r>
      <w:r w:rsidR="00A44471">
        <w:rPr>
          <w:rFonts w:ascii="Times New Roman" w:hAnsi="Times New Roman" w:cs="Times New Roman"/>
          <w:sz w:val="28"/>
          <w:szCs w:val="28"/>
        </w:rPr>
        <w:t>главу</w:t>
      </w:r>
      <w:r w:rsidRPr="000F3C7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</w:t>
      </w:r>
      <w:r w:rsidR="00A44471">
        <w:rPr>
          <w:rFonts w:ascii="Times New Roman" w:hAnsi="Times New Roman" w:cs="Times New Roman"/>
          <w:sz w:val="28"/>
          <w:szCs w:val="28"/>
        </w:rPr>
        <w:t>ород</w:t>
      </w:r>
      <w:r w:rsidRPr="000F3C79">
        <w:rPr>
          <w:rFonts w:ascii="Times New Roman" w:hAnsi="Times New Roman" w:cs="Times New Roman"/>
          <w:sz w:val="28"/>
          <w:szCs w:val="28"/>
        </w:rPr>
        <w:t xml:space="preserve"> Вольск.</w:t>
      </w:r>
    </w:p>
    <w:p w:rsidR="000F3C79" w:rsidRPr="000F3C79" w:rsidRDefault="000F3C79" w:rsidP="000F3C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C79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D5522A">
        <w:rPr>
          <w:rFonts w:ascii="Times New Roman" w:hAnsi="Times New Roman" w:cs="Times New Roman"/>
          <w:sz w:val="28"/>
          <w:szCs w:val="28"/>
        </w:rPr>
        <w:t>р</w:t>
      </w:r>
      <w:r w:rsidRPr="000F3C79">
        <w:rPr>
          <w:rFonts w:ascii="Times New Roman" w:hAnsi="Times New Roman" w:cs="Times New Roman"/>
          <w:sz w:val="28"/>
          <w:szCs w:val="28"/>
        </w:rPr>
        <w:t>ешение имеет обратную силу и распространяется  на правоотношения, возникшие с 01 января 2014 г.</w:t>
      </w:r>
    </w:p>
    <w:p w:rsidR="000F3C79" w:rsidRPr="000F3C79" w:rsidRDefault="000F3C79" w:rsidP="000F3C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C79">
        <w:rPr>
          <w:rFonts w:ascii="Times New Roman" w:hAnsi="Times New Roman" w:cs="Times New Roman"/>
          <w:sz w:val="28"/>
          <w:szCs w:val="28"/>
        </w:rPr>
        <w:t xml:space="preserve">4. Настоящее </w:t>
      </w:r>
      <w:r w:rsidR="00D5522A">
        <w:rPr>
          <w:rFonts w:ascii="Times New Roman" w:hAnsi="Times New Roman" w:cs="Times New Roman"/>
          <w:sz w:val="28"/>
          <w:szCs w:val="28"/>
        </w:rPr>
        <w:t>р</w:t>
      </w:r>
      <w:r w:rsidRPr="000F3C79">
        <w:rPr>
          <w:rFonts w:ascii="Times New Roman" w:hAnsi="Times New Roman" w:cs="Times New Roman"/>
          <w:sz w:val="28"/>
          <w:szCs w:val="28"/>
        </w:rPr>
        <w:t>ешение подлежит официальному опубликованию в газете «Вольский Деловой Вестник».</w:t>
      </w:r>
    </w:p>
    <w:p w:rsidR="000F3C79" w:rsidRPr="000F3C79" w:rsidRDefault="000F3C79" w:rsidP="000F3C79">
      <w:pPr>
        <w:pStyle w:val="Oaenoaieoiaioa"/>
        <w:rPr>
          <w:szCs w:val="28"/>
        </w:rPr>
      </w:pPr>
    </w:p>
    <w:p w:rsidR="000F3C79" w:rsidRPr="000F3C79" w:rsidRDefault="000F3C79" w:rsidP="000F3C79">
      <w:pPr>
        <w:pStyle w:val="Oaenoaieoiaioa"/>
        <w:rPr>
          <w:szCs w:val="28"/>
        </w:rPr>
      </w:pPr>
    </w:p>
    <w:p w:rsidR="000F3C79" w:rsidRPr="000F3C79" w:rsidRDefault="000F3C79" w:rsidP="000F3C79">
      <w:pPr>
        <w:pStyle w:val="Oaenoaieoiaioa"/>
        <w:rPr>
          <w:szCs w:val="28"/>
        </w:rPr>
      </w:pPr>
      <w:r w:rsidRPr="000F3C79">
        <w:rPr>
          <w:szCs w:val="28"/>
        </w:rPr>
        <w:t xml:space="preserve">Глава </w:t>
      </w:r>
    </w:p>
    <w:p w:rsidR="000F3C79" w:rsidRPr="000F3C79" w:rsidRDefault="000F3C79" w:rsidP="000F3C79">
      <w:pPr>
        <w:pStyle w:val="Oaenoaieoiaioa"/>
        <w:rPr>
          <w:szCs w:val="28"/>
        </w:rPr>
      </w:pPr>
      <w:r w:rsidRPr="000F3C79">
        <w:rPr>
          <w:szCs w:val="28"/>
        </w:rPr>
        <w:t>муниципального образования</w:t>
      </w:r>
    </w:p>
    <w:p w:rsidR="000F3C79" w:rsidRPr="000F3C79" w:rsidRDefault="00270286" w:rsidP="000F3C79">
      <w:pPr>
        <w:pStyle w:val="Oaenoaieoiaioa"/>
        <w:rPr>
          <w:szCs w:val="28"/>
        </w:rPr>
      </w:pPr>
      <w:r>
        <w:rPr>
          <w:szCs w:val="28"/>
        </w:rPr>
        <w:t xml:space="preserve">город </w:t>
      </w:r>
      <w:r w:rsidR="000F3C79" w:rsidRPr="000F3C79">
        <w:rPr>
          <w:szCs w:val="28"/>
        </w:rPr>
        <w:t>Вольск</w:t>
      </w:r>
      <w:r w:rsidR="000F3C79" w:rsidRPr="000F3C79">
        <w:rPr>
          <w:szCs w:val="28"/>
        </w:rPr>
        <w:tab/>
        <w:t xml:space="preserve"> </w:t>
      </w:r>
      <w:r>
        <w:rPr>
          <w:szCs w:val="28"/>
        </w:rPr>
        <w:t xml:space="preserve">                                                                     В.Г. Матвеев</w:t>
      </w:r>
    </w:p>
    <w:p w:rsidR="006754E3" w:rsidRDefault="006754E3">
      <w:pPr>
        <w:rPr>
          <w:rFonts w:ascii="Times New Roman" w:hAnsi="Times New Roman" w:cs="Times New Roman"/>
        </w:rPr>
      </w:pPr>
    </w:p>
    <w:p w:rsidR="000F3C79" w:rsidRDefault="000F3C79">
      <w:pPr>
        <w:rPr>
          <w:rFonts w:ascii="Times New Roman" w:hAnsi="Times New Roman" w:cs="Times New Roman"/>
        </w:rPr>
      </w:pPr>
    </w:p>
    <w:p w:rsidR="00AF6CBD" w:rsidRDefault="00AF6CBD">
      <w:pPr>
        <w:rPr>
          <w:rFonts w:ascii="Times New Roman" w:hAnsi="Times New Roman" w:cs="Times New Roman"/>
        </w:rPr>
      </w:pPr>
    </w:p>
    <w:p w:rsidR="00AF6CBD" w:rsidRDefault="00AF6CBD">
      <w:pPr>
        <w:rPr>
          <w:rFonts w:ascii="Times New Roman" w:hAnsi="Times New Roman" w:cs="Times New Roman"/>
        </w:rPr>
      </w:pPr>
    </w:p>
    <w:p w:rsidR="00AF6CBD" w:rsidRDefault="00AF6CBD">
      <w:pPr>
        <w:rPr>
          <w:rFonts w:ascii="Times New Roman" w:hAnsi="Times New Roman" w:cs="Times New Roman"/>
        </w:rPr>
      </w:pPr>
    </w:p>
    <w:p w:rsidR="00AF6CBD" w:rsidRDefault="00AF6CBD">
      <w:pPr>
        <w:rPr>
          <w:rFonts w:ascii="Times New Roman" w:hAnsi="Times New Roman" w:cs="Times New Roman"/>
        </w:rPr>
      </w:pPr>
    </w:p>
    <w:p w:rsidR="00AF6CBD" w:rsidRDefault="00AF6CBD">
      <w:pPr>
        <w:rPr>
          <w:rFonts w:ascii="Times New Roman" w:hAnsi="Times New Roman" w:cs="Times New Roman"/>
        </w:rPr>
      </w:pPr>
    </w:p>
    <w:p w:rsidR="00AF6CBD" w:rsidRDefault="00AF6CBD">
      <w:pPr>
        <w:rPr>
          <w:rFonts w:ascii="Times New Roman" w:hAnsi="Times New Roman" w:cs="Times New Roman"/>
        </w:rPr>
      </w:pPr>
    </w:p>
    <w:p w:rsidR="00AF6CBD" w:rsidRDefault="00AF6CBD">
      <w:pPr>
        <w:rPr>
          <w:rFonts w:ascii="Times New Roman" w:hAnsi="Times New Roman" w:cs="Times New Roman"/>
        </w:rPr>
      </w:pPr>
    </w:p>
    <w:p w:rsidR="00270286" w:rsidRDefault="00270286">
      <w:pPr>
        <w:rPr>
          <w:rFonts w:ascii="Times New Roman" w:hAnsi="Times New Roman" w:cs="Times New Roman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86"/>
        <w:gridCol w:w="872"/>
        <w:gridCol w:w="871"/>
        <w:gridCol w:w="1209"/>
        <w:gridCol w:w="1047"/>
        <w:gridCol w:w="1526"/>
      </w:tblGrid>
      <w:tr w:rsidR="00AF6CBD" w:rsidTr="00AF6CBD">
        <w:trPr>
          <w:trHeight w:val="245"/>
        </w:trPr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Приложение № 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 решению Совета муниципального образования</w:t>
            </w:r>
          </w:p>
        </w:tc>
      </w:tr>
      <w:tr w:rsidR="00D5522A" w:rsidTr="0027432B">
        <w:trPr>
          <w:trHeight w:val="245"/>
        </w:trPr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D5522A" w:rsidRDefault="00D55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D5522A" w:rsidRDefault="00D55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3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D5522A" w:rsidRDefault="00D5522A" w:rsidP="00D55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город Вольск от 14.02.2014 г. № 8/3-33</w:t>
            </w:r>
          </w:p>
        </w:tc>
      </w:tr>
      <w:tr w:rsidR="00D5522A" w:rsidTr="0027432B">
        <w:trPr>
          <w:trHeight w:val="245"/>
        </w:trPr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D5522A" w:rsidRDefault="00D55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D5522A" w:rsidRDefault="00D55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3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D5522A" w:rsidRDefault="00D55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Приложение № 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 решению Совета муниципального образования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город Вольск от 25.12.2013 № 5/3-25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6CBD" w:rsidTr="00AF6CBD">
        <w:trPr>
          <w:trHeight w:val="492"/>
        </w:trPr>
        <w:tc>
          <w:tcPr>
            <w:tcW w:w="98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на 2014 год бюджетных ассигнований по разделам, подразделам, целевым статьям и </w:t>
            </w:r>
          </w:p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видам расходов классификации расходов местного бюджета </w:t>
            </w:r>
          </w:p>
        </w:tc>
      </w:tr>
      <w:tr w:rsidR="00AF6CBD" w:rsidTr="00AF6CBD">
        <w:trPr>
          <w:trHeight w:val="290"/>
        </w:trPr>
        <w:tc>
          <w:tcPr>
            <w:tcW w:w="42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(тыс. рублей)</w:t>
            </w:r>
          </w:p>
        </w:tc>
      </w:tr>
      <w:tr w:rsidR="00AF6CBD" w:rsidTr="00AF6CBD">
        <w:trPr>
          <w:trHeight w:val="842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AF6CBD" w:rsidTr="00AF6CBD">
        <w:trPr>
          <w:trHeight w:val="290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AF6CBD" w:rsidTr="00AF6CBD">
        <w:trPr>
          <w:trHeight w:val="290"/>
        </w:trPr>
        <w:tc>
          <w:tcPr>
            <w:tcW w:w="42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5 021,3</w:t>
            </w:r>
          </w:p>
        </w:tc>
      </w:tr>
      <w:tr w:rsidR="00AF6CBD" w:rsidTr="00AF6CBD">
        <w:trPr>
          <w:trHeight w:val="696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600,0</w:t>
            </w:r>
          </w:p>
        </w:tc>
      </w:tr>
      <w:tr w:rsidR="00AF6CBD" w:rsidTr="00AF6CBD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органами муниципальной власти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9100000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600,0</w:t>
            </w:r>
          </w:p>
        </w:tc>
      </w:tr>
      <w:tr w:rsidR="00AF6CBD" w:rsidTr="00AF6CBD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9110000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600,0</w:t>
            </w:r>
          </w:p>
        </w:tc>
      </w:tr>
      <w:tr w:rsidR="00AF6CBD" w:rsidTr="00AF6CBD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9110110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600,0</w:t>
            </w:r>
          </w:p>
        </w:tc>
      </w:tr>
      <w:tr w:rsidR="00AF6CBD" w:rsidTr="00AF6CBD">
        <w:trPr>
          <w:trHeight w:val="1392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9110110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600,0</w:t>
            </w:r>
          </w:p>
        </w:tc>
      </w:tr>
      <w:tr w:rsidR="00AF6CBD" w:rsidTr="00AF6CBD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9110110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600,0</w:t>
            </w:r>
          </w:p>
        </w:tc>
      </w:tr>
      <w:tr w:rsidR="00AF6CBD" w:rsidTr="00AF6CBD">
        <w:trPr>
          <w:trHeight w:val="1162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1 715,9</w:t>
            </w:r>
          </w:p>
        </w:tc>
      </w:tr>
      <w:tr w:rsidR="00AF6CBD" w:rsidTr="00AF6CBD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органами муниципальной власти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9100000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1 715,9</w:t>
            </w:r>
          </w:p>
        </w:tc>
      </w:tr>
      <w:tr w:rsidR="00AF6CBD" w:rsidTr="00AF6CBD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9110000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1 715,9</w:t>
            </w:r>
          </w:p>
        </w:tc>
      </w:tr>
      <w:tr w:rsidR="00AF6CBD" w:rsidTr="00AF6CBD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обеспечение деятельности депутатов представительного органа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9110120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650,0</w:t>
            </w:r>
          </w:p>
        </w:tc>
      </w:tr>
      <w:tr w:rsidR="00AF6CBD" w:rsidTr="00AF6CBD">
        <w:trPr>
          <w:trHeight w:val="1392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9110120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650,0</w:t>
            </w:r>
          </w:p>
        </w:tc>
      </w:tr>
      <w:tr w:rsidR="00AF6CBD" w:rsidTr="00AF6CBD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9110120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650,0</w:t>
            </w:r>
          </w:p>
        </w:tc>
      </w:tr>
      <w:tr w:rsidR="00AF6CBD" w:rsidTr="00AF6CBD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9110220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1 065,9</w:t>
            </w:r>
          </w:p>
        </w:tc>
      </w:tr>
      <w:tr w:rsidR="00AF6CBD" w:rsidTr="00AF6CBD">
        <w:trPr>
          <w:trHeight w:val="1392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9110220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600,0</w:t>
            </w:r>
          </w:p>
        </w:tc>
      </w:tr>
      <w:tr w:rsidR="00AF6CBD" w:rsidTr="00AF6CBD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9110220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600,0</w:t>
            </w:r>
          </w:p>
        </w:tc>
      </w:tr>
      <w:tr w:rsidR="00AF6CBD" w:rsidTr="00AF6CBD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9110220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465,9</w:t>
            </w:r>
          </w:p>
        </w:tc>
      </w:tr>
      <w:tr w:rsidR="00AF6CBD" w:rsidTr="00AF6CBD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9110220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465,9</w:t>
            </w:r>
          </w:p>
        </w:tc>
      </w:tr>
      <w:tr w:rsidR="00AF6CBD" w:rsidTr="00AF6CBD">
        <w:trPr>
          <w:trHeight w:val="1162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680,0</w:t>
            </w:r>
          </w:p>
        </w:tc>
      </w:tr>
      <w:tr w:rsidR="00AF6CBD" w:rsidTr="00AF6CBD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5200000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680,0</w:t>
            </w:r>
          </w:p>
        </w:tc>
      </w:tr>
      <w:tr w:rsidR="00AF6CBD" w:rsidTr="00AF6CBD">
        <w:trPr>
          <w:trHeight w:val="1858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680,0</w:t>
            </w:r>
          </w:p>
        </w:tc>
      </w:tr>
      <w:tr w:rsidR="00AF6CBD" w:rsidTr="00AF6CBD">
        <w:trPr>
          <w:trHeight w:val="1858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 организацию осуществления переданных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гВольск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для осуществления переданных полномочий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680,0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680,0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680,0</w:t>
            </w:r>
          </w:p>
        </w:tc>
      </w:tr>
      <w:tr w:rsidR="00AF6CBD" w:rsidTr="00AF6CBD">
        <w:trPr>
          <w:trHeight w:val="929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AF6CBD" w:rsidTr="00AF6CBD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5200000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AF6CBD" w:rsidTr="00AF6CBD">
        <w:trPr>
          <w:trHeight w:val="1858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AF6CBD" w:rsidTr="00AF6CBD">
        <w:trPr>
          <w:trHeight w:val="1392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 осуществление части полномочий по решению вопросов местного значения в части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формирования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,у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тверждения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исполнения бюджета поселения и контроль за исполнением данного бюджета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5210608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5210608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5210608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Резервные фонды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AF6CBD" w:rsidTr="00AF6CBD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5200000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AF6CBD" w:rsidTr="00AF6CBD">
        <w:trPr>
          <w:trHeight w:val="1858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AF6CBD" w:rsidTr="00AF6CBD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создание резервного фонда МО город Вольск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5210647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5210647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5210647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1 920,5</w:t>
            </w:r>
          </w:p>
        </w:tc>
      </w:tr>
      <w:tr w:rsidR="00AF6CBD" w:rsidTr="00AF6CBD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5200000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1 890,7</w:t>
            </w:r>
          </w:p>
        </w:tc>
      </w:tr>
      <w:tr w:rsidR="00AF6CBD" w:rsidTr="00AF6CBD">
        <w:trPr>
          <w:trHeight w:val="1858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1 890,7</w:t>
            </w:r>
          </w:p>
        </w:tc>
      </w:tr>
      <w:tr w:rsidR="00AF6CBD" w:rsidTr="00AF6CBD">
        <w:trPr>
          <w:trHeight w:val="1392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 осуществление части полномочий по решению вопросов местного значения в части утверждения генеральных планов поселений, правил, землепользования и застройки градостроительной деятельности (п.20 ст.14 ФЗ-131)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700,0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700,0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700,0</w:t>
            </w:r>
          </w:p>
        </w:tc>
      </w:tr>
      <w:tr w:rsidR="00AF6CBD" w:rsidTr="00AF6CBD">
        <w:trPr>
          <w:trHeight w:val="1858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 организацию осуществления переданных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гВольск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для осуществления переданных полномочий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320,0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320,0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320,0</w:t>
            </w:r>
          </w:p>
        </w:tc>
      </w:tr>
      <w:tr w:rsidR="00AF6CBD" w:rsidTr="00AF6CBD">
        <w:trPr>
          <w:trHeight w:val="1392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 осуществление  части полномочий по решению вопросов местного значения в части владения, пользования и распоряжения имуществом, находящимся в муниципальной собственности поселения (охрана муниципальной собственности)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5210645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600,0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5210645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600,0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5210645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600,0</w:t>
            </w:r>
          </w:p>
        </w:tc>
      </w:tr>
      <w:tr w:rsidR="00AF6CBD" w:rsidTr="00AF6CBD">
        <w:trPr>
          <w:trHeight w:val="696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членские взносы в Ассоциацию "Совет муниципальных образований Саратовской области"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5210651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50,7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5210651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50,7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5210651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50,7</w:t>
            </w:r>
          </w:p>
        </w:tc>
      </w:tr>
      <w:tr w:rsidR="00AF6CBD" w:rsidTr="00AF6CBD">
        <w:trPr>
          <w:trHeight w:val="929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МЦП "Профилактика правонарушений и усиление борьбы с преступностью на территории Вольского муниципального района Саратовской области в 2012-2014гг"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5210652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220,0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5210652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220,0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5210652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220,0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за счет средств местного бюджета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29,8</w:t>
            </w:r>
          </w:p>
        </w:tc>
      </w:tr>
      <w:tr w:rsidR="00AF6CBD" w:rsidTr="00AF6CBD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9000400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29,7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9000400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29,7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9000400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29,7</w:t>
            </w:r>
          </w:p>
        </w:tc>
      </w:tr>
      <w:tr w:rsidR="00AF6CBD" w:rsidTr="00AF6CBD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9000600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9000600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9000600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AF6CBD" w:rsidTr="00AF6CBD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2 055,0</w:t>
            </w:r>
          </w:p>
        </w:tc>
      </w:tr>
      <w:tr w:rsidR="00AF6CBD" w:rsidTr="00AF6CBD">
        <w:trPr>
          <w:trHeight w:val="929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2 055,0</w:t>
            </w:r>
          </w:p>
        </w:tc>
      </w:tr>
      <w:tr w:rsidR="00AF6CBD" w:rsidTr="00AF6CBD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5200000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2 055,0</w:t>
            </w:r>
          </w:p>
        </w:tc>
      </w:tr>
      <w:tr w:rsidR="00AF6CBD" w:rsidTr="00AF6CBD">
        <w:trPr>
          <w:trHeight w:val="1858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2 055,0</w:t>
            </w:r>
          </w:p>
        </w:tc>
      </w:tr>
      <w:tr w:rsidR="00AF6CBD" w:rsidTr="00AF6CBD">
        <w:trPr>
          <w:trHeight w:val="1162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 осуществление части полномочий по решению вопросов местного значения в предупреждении и ликвидации последствий чрезвычайных ситуаций в границах поселений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5210602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2 055,0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5210602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2 055,0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5210602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2 055,0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42 801,2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137,5</w:t>
            </w:r>
          </w:p>
        </w:tc>
      </w:tr>
      <w:tr w:rsidR="00AF6CBD" w:rsidTr="00AF6CBD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5200000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137,5</w:t>
            </w:r>
          </w:p>
        </w:tc>
      </w:tr>
      <w:tr w:rsidR="00AF6CBD" w:rsidTr="00AF6CBD">
        <w:trPr>
          <w:trHeight w:val="1858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137,5</w:t>
            </w:r>
          </w:p>
        </w:tc>
      </w:tr>
      <w:tr w:rsidR="00AF6CBD" w:rsidTr="00AF6CBD">
        <w:trPr>
          <w:trHeight w:val="162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в части создания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5210612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137,5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5210612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137,5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5210612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137,5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Дорожное хозяйств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дорожные фонды)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42 513,7</w:t>
            </w:r>
          </w:p>
        </w:tc>
      </w:tr>
      <w:tr w:rsidR="00AF6CBD" w:rsidTr="00AF6CBD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Расходы поселений в части передачи муниципальному району полномочий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5200000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42 513,7</w:t>
            </w:r>
          </w:p>
        </w:tc>
      </w:tr>
      <w:tr w:rsidR="00AF6CBD" w:rsidTr="00AF6CBD">
        <w:trPr>
          <w:trHeight w:val="1858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42 513,7</w:t>
            </w:r>
          </w:p>
        </w:tc>
      </w:tr>
      <w:tr w:rsidR="00AF6CBD" w:rsidTr="00AF6CBD">
        <w:trPr>
          <w:trHeight w:val="1392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 части полномочий по решению вопросов местного значения в части содержания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5210606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33 703,0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5210606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33 703,0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5210606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33 703,0</w:t>
            </w:r>
          </w:p>
        </w:tc>
      </w:tr>
      <w:tr w:rsidR="00AF6CBD" w:rsidTr="00AF6CBD">
        <w:trPr>
          <w:trHeight w:val="1162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 осуществление дорожной деятельности в отношении автодорог местного значения в границах населенных пунктов поселения (дорожный фонд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-р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емонт и содержание  автодорог)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5210646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8 810,7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5210646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8 810,7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5210646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8 810,7</w:t>
            </w:r>
          </w:p>
        </w:tc>
      </w:tr>
      <w:tr w:rsidR="00AF6CBD" w:rsidTr="00AF6CBD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150,0</w:t>
            </w:r>
          </w:p>
        </w:tc>
      </w:tr>
      <w:tr w:rsidR="00AF6CBD" w:rsidTr="00AF6CBD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5200000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150,0</w:t>
            </w:r>
          </w:p>
        </w:tc>
      </w:tr>
      <w:tr w:rsidR="00AF6CBD" w:rsidTr="00AF6CBD">
        <w:trPr>
          <w:trHeight w:val="1858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150,0</w:t>
            </w:r>
          </w:p>
        </w:tc>
      </w:tr>
      <w:tr w:rsidR="00AF6CBD" w:rsidTr="00AF6CBD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создание условий для развития малого и среднего предпринимательства 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5210617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150,0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5210617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150,0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5210617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150,0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54 000,4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22 963,7</w:t>
            </w:r>
          </w:p>
        </w:tc>
      </w:tr>
      <w:tr w:rsidR="00AF6CBD" w:rsidTr="00AF6CBD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5200000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22 963,7</w:t>
            </w:r>
          </w:p>
        </w:tc>
      </w:tr>
      <w:tr w:rsidR="00AF6CBD" w:rsidTr="00AF6CBD">
        <w:trPr>
          <w:trHeight w:val="1858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22 963,7</w:t>
            </w:r>
          </w:p>
        </w:tc>
      </w:tr>
      <w:tr w:rsidR="00AF6CBD" w:rsidTr="00AF6CBD">
        <w:trPr>
          <w:trHeight w:val="1162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 осуществление  части полномочий по решению вопросов местного значения в части капитального ремонта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гос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.ж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илищного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фонда субъектов РФ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мун.жил.фонда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согласно ФЗ №185 от 21.07.2007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5 000,0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5 000,0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5 000,0</w:t>
            </w:r>
          </w:p>
        </w:tc>
      </w:tr>
      <w:tr w:rsidR="00AF6CBD" w:rsidTr="00AF6CBD">
        <w:trPr>
          <w:trHeight w:val="162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обеспечение жильем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граждан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роживающих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поселении и нуждающихся в улучшении жилищных условий, жилыми помещениями в соответствии с жилищным законодательством (предоставление по решению суда)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9 000,0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9 000,0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9 000,0</w:t>
            </w:r>
          </w:p>
        </w:tc>
      </w:tr>
      <w:tr w:rsidR="00AF6CBD" w:rsidTr="00AF6CBD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содержание  муниципального жилищного фонда (капитальный ремонт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5210622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2 317,5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5210622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2 317,5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5210622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2 317,5</w:t>
            </w:r>
          </w:p>
        </w:tc>
      </w:tr>
      <w:tr w:rsidR="00AF6CBD" w:rsidTr="00AF6CBD">
        <w:trPr>
          <w:trHeight w:val="2554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 осуществление  части полномочий по решению вопросов местного значения в части обеспечения мероприятий по переселению граждан из аварийного жилищного фонда (в части  муниципальной долгосрочной целевой программы "Переселение граждан из аварийного и непригодного для проживания жилищного фонда в 2013-2015 годах" за счет приобретения доп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вадратных  метров площади жилых помещений граждан")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5210644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6 646,2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5210644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6 646,2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5210644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6 646,2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1 800,0</w:t>
            </w:r>
          </w:p>
        </w:tc>
      </w:tr>
      <w:tr w:rsidR="00AF6CBD" w:rsidTr="00AF6CBD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5200000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1 800,0</w:t>
            </w:r>
          </w:p>
        </w:tc>
      </w:tr>
      <w:tr w:rsidR="00AF6CBD" w:rsidTr="00AF6CBD">
        <w:trPr>
          <w:trHeight w:val="1858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1 800,0</w:t>
            </w:r>
          </w:p>
        </w:tc>
      </w:tr>
      <w:tr w:rsidR="00AF6CBD" w:rsidTr="00AF6CBD">
        <w:trPr>
          <w:trHeight w:val="1162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 осуществление части полномочий по решению вопросов местного значения в части организации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электро-тепло-газо-водоснабжения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водоотведения и обеспечение населения топливом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5210607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1 300,0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5210607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1 300,0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5210607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1 300,0</w:t>
            </w:r>
          </w:p>
        </w:tc>
      </w:tr>
      <w:tr w:rsidR="00AF6CBD" w:rsidTr="00AF6CBD">
        <w:trPr>
          <w:trHeight w:val="2090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межбюджетные трансферты на предоставление субсидии на возмещение выпадающих доходов, возникающих от предоставления льготных услуг бань отдельным категориям граждан (инвалиды, пенсионеры, малоимущие и многодетные граждане) оказываемых в зданиях, расположенных в границах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мун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бразования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город Вольск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500,0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500,0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500,0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24 525,9</w:t>
            </w:r>
          </w:p>
        </w:tc>
      </w:tr>
      <w:tr w:rsidR="00AF6CBD" w:rsidTr="00AF6CBD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5200000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24 525,9</w:t>
            </w:r>
          </w:p>
        </w:tc>
      </w:tr>
      <w:tr w:rsidR="00AF6CBD" w:rsidTr="00AF6CBD">
        <w:trPr>
          <w:trHeight w:val="1858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24 525,9</w:t>
            </w:r>
          </w:p>
        </w:tc>
      </w:tr>
      <w:tr w:rsidR="00AF6CBD" w:rsidTr="00AF6CBD">
        <w:trPr>
          <w:trHeight w:val="929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 осуществление части полномочий по решению вопросов местного значения в части озеленения в границах населенных пунктов поселения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5210610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2 700,0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5210610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2 700,0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5210610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2 700,0</w:t>
            </w:r>
          </w:p>
        </w:tc>
      </w:tr>
      <w:tr w:rsidR="00AF6CBD" w:rsidTr="00AF6CBD">
        <w:trPr>
          <w:trHeight w:val="929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 осуществление  части полномочий по решению вопросов местного значения в части организации освещения улиц поселений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5210611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9 800,0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5210611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9 800,0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5210611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9 800,0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благоустройства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5210614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12 025,9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5210614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12 025,9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5210614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12 025,9</w:t>
            </w:r>
          </w:p>
        </w:tc>
      </w:tr>
      <w:tr w:rsidR="00AF6CBD" w:rsidTr="00AF6CBD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4 710,8</w:t>
            </w:r>
          </w:p>
        </w:tc>
      </w:tr>
      <w:tr w:rsidR="00AF6CBD" w:rsidTr="00AF6CBD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5200000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4 674,5</w:t>
            </w:r>
          </w:p>
        </w:tc>
      </w:tr>
      <w:tr w:rsidR="00AF6CBD" w:rsidTr="00AF6CBD">
        <w:trPr>
          <w:trHeight w:val="1858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4 674,5</w:t>
            </w:r>
          </w:p>
        </w:tc>
      </w:tr>
      <w:tr w:rsidR="00AF6CBD" w:rsidTr="00AF6CBD">
        <w:trPr>
          <w:trHeight w:val="929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владение, пользование и распоряжение имуществом, находящимся в муниципальной собственности поселения (уплата налогов)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5210615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1 800,0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5210615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1 800,0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5210615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1 800,0</w:t>
            </w:r>
          </w:p>
        </w:tc>
      </w:tr>
      <w:tr w:rsidR="00AF6CBD" w:rsidTr="00AF6CBD">
        <w:trPr>
          <w:trHeight w:val="1858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 организацию осуществления переданных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гВольск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для осуществления переданных полномочий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2 300,0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2 300,0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2 300,0</w:t>
            </w:r>
          </w:p>
        </w:tc>
      </w:tr>
      <w:tr w:rsidR="00AF6CBD" w:rsidTr="00AF6CBD">
        <w:trPr>
          <w:trHeight w:val="162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 на осуществление исполнения решения Совета муниципального образования город Вольск от 21 декабря 2012г № 58/2-328 "Об утверждении порядка отлова и содержания безнадзорных животных на территории МО город Вольск"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5210631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574,5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5210631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574,5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5210631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574,5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Расходы за счет средств местного бюджета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36,3</w:t>
            </w:r>
          </w:p>
        </w:tc>
      </w:tr>
      <w:tr w:rsidR="00AF6CBD" w:rsidTr="00AF6CBD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9000600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36,3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9000600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36,3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9000600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36,3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31 885,3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31 585,3</w:t>
            </w:r>
          </w:p>
        </w:tc>
      </w:tr>
      <w:tr w:rsidR="00AF6CBD" w:rsidTr="00AF6CBD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5200000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31 582,2</w:t>
            </w:r>
          </w:p>
        </w:tc>
      </w:tr>
      <w:tr w:rsidR="00AF6CBD" w:rsidTr="00AF6CBD">
        <w:trPr>
          <w:trHeight w:val="1858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31 582,2</w:t>
            </w:r>
          </w:p>
        </w:tc>
      </w:tr>
      <w:tr w:rsidR="00AF6CBD" w:rsidTr="00AF6CBD">
        <w:trPr>
          <w:trHeight w:val="929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 осуществление части полномочий по решению вопросов местного значения в части организации библиотечного обслуживания населения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7 644,8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7 644,8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7 644,8</w:t>
            </w:r>
          </w:p>
        </w:tc>
      </w:tr>
      <w:tr w:rsidR="00AF6CBD" w:rsidTr="00AF6CBD">
        <w:trPr>
          <w:trHeight w:val="696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 осуществление части полномочий по решению вопросов местного значения в части организации   досуга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5210626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19 235,6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5210626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19 235,6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5210626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19 235,6</w:t>
            </w:r>
          </w:p>
        </w:tc>
      </w:tr>
      <w:tr w:rsidR="00AF6CBD" w:rsidTr="00AF6CBD">
        <w:trPr>
          <w:trHeight w:val="1858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 осуществление части полномочий по решению вопросов местного значения  по созданию условий для массового отдыха жителей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5210641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4 701,8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5210641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4 701,8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5210641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4 701,8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за счет средств местного бюджета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3,1</w:t>
            </w:r>
          </w:p>
        </w:tc>
      </w:tr>
      <w:tr w:rsidR="00AF6CBD" w:rsidTr="00AF6CBD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9000600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3,1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9000600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3,1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9000600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3,1</w:t>
            </w:r>
          </w:p>
        </w:tc>
      </w:tr>
      <w:tr w:rsidR="00AF6CBD" w:rsidTr="00AF6CBD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300,0</w:t>
            </w:r>
          </w:p>
        </w:tc>
      </w:tr>
      <w:tr w:rsidR="00AF6CBD" w:rsidTr="00AF6CBD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5200000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300,0</w:t>
            </w:r>
          </w:p>
        </w:tc>
      </w:tr>
      <w:tr w:rsidR="00AF6CBD" w:rsidTr="00AF6CBD">
        <w:trPr>
          <w:trHeight w:val="1858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300,0</w:t>
            </w:r>
          </w:p>
        </w:tc>
      </w:tr>
      <w:tr w:rsidR="00AF6CBD" w:rsidTr="00AF6CBD">
        <w:trPr>
          <w:trHeight w:val="1858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на организацию осуществления переданных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гВольск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для осуществления переданных полномочий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300,0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300,0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300,0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1 800,0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500,0</w:t>
            </w:r>
          </w:p>
        </w:tc>
      </w:tr>
      <w:tr w:rsidR="00AF6CBD" w:rsidTr="00AF6CBD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5200000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500,0</w:t>
            </w:r>
          </w:p>
        </w:tc>
      </w:tr>
      <w:tr w:rsidR="00AF6CBD" w:rsidTr="00AF6CBD">
        <w:trPr>
          <w:trHeight w:val="1858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500,0</w:t>
            </w:r>
          </w:p>
        </w:tc>
      </w:tr>
      <w:tr w:rsidR="00AF6CBD" w:rsidTr="00AF6CBD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доплаты к пенсиям муниципальных служащих МО город Вольск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5210649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500,0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5210649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500,0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5210649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500,0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1 300,0</w:t>
            </w:r>
          </w:p>
        </w:tc>
      </w:tr>
      <w:tr w:rsidR="00AF6CBD" w:rsidTr="00AF6CBD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5200000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1 300,0</w:t>
            </w:r>
          </w:p>
        </w:tc>
      </w:tr>
      <w:tr w:rsidR="00AF6CBD" w:rsidTr="00AF6CBD">
        <w:trPr>
          <w:trHeight w:val="1858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1 300,0</w:t>
            </w:r>
          </w:p>
        </w:tc>
      </w:tr>
      <w:tr w:rsidR="00AF6CBD" w:rsidTr="00AF6CBD">
        <w:trPr>
          <w:trHeight w:val="696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мер социальной поддержки малообеспеченным гражданам (льготный проезд студентов)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692,0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692,0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692,0</w:t>
            </w:r>
          </w:p>
        </w:tc>
      </w:tr>
      <w:tr w:rsidR="00AF6CBD" w:rsidTr="00AF6CBD">
        <w:trPr>
          <w:trHeight w:val="929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предоставление мер социальной поддержки малообеспеченным гражданам (материальная помощь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гражданам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ремии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общественным организациям)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5210627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608,0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5210627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608,0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5210627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608,0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541,5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541,5</w:t>
            </w:r>
          </w:p>
        </w:tc>
      </w:tr>
      <w:tr w:rsidR="00AF6CBD" w:rsidTr="00AF6CBD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5200000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541,5</w:t>
            </w:r>
          </w:p>
        </w:tc>
      </w:tr>
      <w:tr w:rsidR="00AF6CBD" w:rsidTr="00AF6CBD">
        <w:trPr>
          <w:trHeight w:val="1858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541,5</w:t>
            </w:r>
          </w:p>
        </w:tc>
      </w:tr>
      <w:tr w:rsidR="00AF6CBD" w:rsidTr="00AF6CBD">
        <w:trPr>
          <w:trHeight w:val="162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На осуществление части полномочий по решению вопросов местного значения в части обеспечения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541,5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541,5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541,5</w:t>
            </w:r>
          </w:p>
        </w:tc>
      </w:tr>
      <w:tr w:rsidR="00AF6CBD" w:rsidTr="00AF6CBD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1 000,0</w:t>
            </w:r>
          </w:p>
        </w:tc>
      </w:tr>
      <w:tr w:rsidR="00AF6CBD" w:rsidTr="00AF6CBD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1 000,0</w:t>
            </w:r>
          </w:p>
        </w:tc>
      </w:tr>
      <w:tr w:rsidR="00AF6CBD" w:rsidTr="00AF6CBD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5200000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1 000,0</w:t>
            </w:r>
          </w:p>
        </w:tc>
      </w:tr>
      <w:tr w:rsidR="00AF6CBD" w:rsidTr="00AF6CBD">
        <w:trPr>
          <w:trHeight w:val="1858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1 000,0</w:t>
            </w:r>
          </w:p>
        </w:tc>
      </w:tr>
      <w:tr w:rsidR="00AF6CBD" w:rsidTr="00AF6CBD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обслуживание муниципального  долга МО города Вольск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5210648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1 000,0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5210648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1 000,0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5210648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1 000,0</w:t>
            </w:r>
          </w:p>
        </w:tc>
      </w:tr>
      <w:tr w:rsidR="00AF6CBD" w:rsidTr="00AF6CBD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BD" w:rsidRDefault="00AF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139 104,7</w:t>
            </w:r>
          </w:p>
        </w:tc>
      </w:tr>
    </w:tbl>
    <w:p w:rsidR="00AF6CBD" w:rsidRDefault="00AF6CBD" w:rsidP="00D5522A">
      <w:pPr>
        <w:spacing w:after="0"/>
        <w:rPr>
          <w:rFonts w:ascii="Times New Roman" w:hAnsi="Times New Roman" w:cs="Times New Roman"/>
        </w:rPr>
      </w:pPr>
    </w:p>
    <w:p w:rsidR="008B2B70" w:rsidRDefault="008B2B70" w:rsidP="00D5522A">
      <w:pPr>
        <w:spacing w:after="0"/>
        <w:rPr>
          <w:rFonts w:ascii="Times New Roman" w:hAnsi="Times New Roman" w:cs="Times New Roman"/>
        </w:rPr>
      </w:pPr>
    </w:p>
    <w:p w:rsidR="008B2B70" w:rsidRDefault="008B2B70" w:rsidP="00D5522A">
      <w:pPr>
        <w:spacing w:after="0"/>
        <w:rPr>
          <w:rFonts w:ascii="Times New Roman" w:hAnsi="Times New Roman" w:cs="Times New Roman"/>
        </w:rPr>
      </w:pPr>
    </w:p>
    <w:p w:rsidR="00AF6CBD" w:rsidRDefault="002702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муниципального образования город Вольск                                                            В.Г. Матвеев</w:t>
      </w:r>
    </w:p>
    <w:p w:rsidR="005000F9" w:rsidRDefault="005000F9">
      <w:pPr>
        <w:rPr>
          <w:rFonts w:ascii="Times New Roman" w:hAnsi="Times New Roman" w:cs="Times New Roman"/>
        </w:rPr>
      </w:pPr>
    </w:p>
    <w:p w:rsidR="005000F9" w:rsidRDefault="005000F9">
      <w:pPr>
        <w:rPr>
          <w:rFonts w:ascii="Times New Roman" w:hAnsi="Times New Roman" w:cs="Times New Roman"/>
        </w:rPr>
      </w:pPr>
    </w:p>
    <w:p w:rsidR="005000F9" w:rsidRDefault="005000F9">
      <w:pPr>
        <w:rPr>
          <w:rFonts w:ascii="Times New Roman" w:hAnsi="Times New Roman" w:cs="Times New Roman"/>
        </w:rPr>
      </w:pPr>
    </w:p>
    <w:p w:rsidR="005000F9" w:rsidRDefault="005000F9">
      <w:pPr>
        <w:rPr>
          <w:rFonts w:ascii="Times New Roman" w:hAnsi="Times New Roman" w:cs="Times New Roman"/>
        </w:rPr>
      </w:pPr>
    </w:p>
    <w:p w:rsidR="005000F9" w:rsidRDefault="005000F9">
      <w:pPr>
        <w:rPr>
          <w:rFonts w:ascii="Times New Roman" w:hAnsi="Times New Roman" w:cs="Times New Roman"/>
        </w:rPr>
      </w:pPr>
    </w:p>
    <w:p w:rsidR="005000F9" w:rsidRDefault="005000F9">
      <w:pPr>
        <w:rPr>
          <w:rFonts w:ascii="Times New Roman" w:hAnsi="Times New Roman" w:cs="Times New Roman"/>
        </w:rPr>
      </w:pPr>
    </w:p>
    <w:p w:rsidR="005000F9" w:rsidRDefault="005000F9">
      <w:pPr>
        <w:rPr>
          <w:rFonts w:ascii="Times New Roman" w:hAnsi="Times New Roman" w:cs="Times New Roman"/>
        </w:rPr>
      </w:pPr>
    </w:p>
    <w:p w:rsidR="005000F9" w:rsidRDefault="005000F9">
      <w:pPr>
        <w:rPr>
          <w:rFonts w:ascii="Times New Roman" w:hAnsi="Times New Roman" w:cs="Times New Roman"/>
        </w:rPr>
      </w:pPr>
    </w:p>
    <w:p w:rsidR="005000F9" w:rsidRDefault="005000F9">
      <w:pPr>
        <w:rPr>
          <w:rFonts w:ascii="Times New Roman" w:hAnsi="Times New Roman" w:cs="Times New Roman"/>
        </w:rPr>
      </w:pPr>
    </w:p>
    <w:p w:rsidR="005000F9" w:rsidRDefault="005000F9">
      <w:pPr>
        <w:rPr>
          <w:rFonts w:ascii="Times New Roman" w:hAnsi="Times New Roman" w:cs="Times New Roman"/>
        </w:rPr>
      </w:pPr>
    </w:p>
    <w:p w:rsidR="005000F9" w:rsidRDefault="005000F9">
      <w:pPr>
        <w:rPr>
          <w:rFonts w:ascii="Times New Roman" w:hAnsi="Times New Roman" w:cs="Times New Roman"/>
        </w:rPr>
      </w:pPr>
    </w:p>
    <w:p w:rsidR="00D5522A" w:rsidRDefault="00D5522A">
      <w:pPr>
        <w:rPr>
          <w:rFonts w:ascii="Times New Roman" w:hAnsi="Times New Roman" w:cs="Times New Roman"/>
        </w:rPr>
      </w:pPr>
    </w:p>
    <w:p w:rsidR="005000F9" w:rsidRDefault="005000F9">
      <w:pPr>
        <w:rPr>
          <w:rFonts w:ascii="Times New Roman" w:hAnsi="Times New Roman" w:cs="Times New Roman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28"/>
        <w:gridCol w:w="797"/>
        <w:gridCol w:w="845"/>
        <w:gridCol w:w="844"/>
        <w:gridCol w:w="1112"/>
        <w:gridCol w:w="1048"/>
        <w:gridCol w:w="1037"/>
      </w:tblGrid>
      <w:tr w:rsidR="007F6630" w:rsidTr="007F6630">
        <w:trPr>
          <w:trHeight w:val="238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F6630" w:rsidRPr="00D5522A" w:rsidRDefault="007F6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630" w:rsidRPr="00D5522A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2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7F6630" w:rsidRPr="00D5522A" w:rsidRDefault="007F6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7F6630" w:rsidRPr="00D5522A" w:rsidRDefault="007F6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F6630" w:rsidRPr="00D5522A" w:rsidRDefault="007F6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630" w:rsidRPr="00D5522A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2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муниципального образования</w:t>
            </w:r>
          </w:p>
        </w:tc>
      </w:tr>
      <w:tr w:rsidR="00D5522A" w:rsidTr="00F857AC">
        <w:trPr>
          <w:trHeight w:val="238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:rsidR="00D5522A" w:rsidRDefault="00D55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D5522A" w:rsidRDefault="00D55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5522A" w:rsidRPr="00D5522A" w:rsidRDefault="00D55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522A" w:rsidRPr="00D5522A" w:rsidRDefault="00D5522A" w:rsidP="00D55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2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Вольск от 14.02.2014 г. № 8/3-33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F6630" w:rsidRPr="00D5522A" w:rsidRDefault="007F6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F6630" w:rsidRPr="00D5522A" w:rsidRDefault="007F6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7F6630" w:rsidRPr="00D5522A" w:rsidRDefault="007F6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7F6630" w:rsidRPr="00D5522A" w:rsidRDefault="007F6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7F6630" w:rsidRPr="00D5522A" w:rsidRDefault="007F6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F6630" w:rsidRPr="00D5522A" w:rsidRDefault="007F6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630" w:rsidRPr="00D5522A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2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7F6630" w:rsidRPr="00D5522A" w:rsidRDefault="007F6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7F6630" w:rsidRPr="00D5522A" w:rsidRDefault="007F6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F6630" w:rsidRPr="00D5522A" w:rsidRDefault="007F6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630" w:rsidRPr="00D5522A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2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муниципального образования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F6630" w:rsidRPr="00D5522A" w:rsidRDefault="007F6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630" w:rsidRPr="00D5522A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2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Вольск от 25.12.2013 № 5/3-25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6630" w:rsidTr="007F6630">
        <w:trPr>
          <w:trHeight w:val="238"/>
        </w:trPr>
        <w:tc>
          <w:tcPr>
            <w:tcW w:w="98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Ведомственная структура расходов местного бюджета на 2014 год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(тыс. рублей)</w:t>
            </w:r>
          </w:p>
        </w:tc>
      </w:tr>
      <w:tr w:rsidR="007F6630" w:rsidTr="007F6630">
        <w:trPr>
          <w:trHeight w:val="449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0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6630" w:rsidTr="007F6630">
        <w:trPr>
          <w:trHeight w:val="449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Совет муниципального образования город Вольск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2 315,9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2 315,9</w:t>
            </w:r>
          </w:p>
        </w:tc>
      </w:tr>
      <w:tr w:rsidR="007F6630" w:rsidTr="007F6630">
        <w:trPr>
          <w:trHeight w:val="674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600,0</w:t>
            </w:r>
          </w:p>
        </w:tc>
      </w:tr>
      <w:tr w:rsidR="007F6630" w:rsidTr="007F6630">
        <w:trPr>
          <w:trHeight w:val="449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органами муниципальной власти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9100000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600,0</w:t>
            </w:r>
          </w:p>
        </w:tc>
      </w:tr>
      <w:tr w:rsidR="007F6630" w:rsidTr="007F6630">
        <w:trPr>
          <w:trHeight w:val="449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9110000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600,0</w:t>
            </w:r>
          </w:p>
        </w:tc>
      </w:tr>
      <w:tr w:rsidR="007F6630" w:rsidTr="007F6630">
        <w:trPr>
          <w:trHeight w:val="449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9110110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600,0</w:t>
            </w:r>
          </w:p>
        </w:tc>
      </w:tr>
      <w:tr w:rsidR="007F6630" w:rsidTr="007F6630">
        <w:trPr>
          <w:trHeight w:val="1351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9110110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600,0</w:t>
            </w:r>
          </w:p>
        </w:tc>
      </w:tr>
      <w:tr w:rsidR="007F6630" w:rsidTr="007F6630">
        <w:trPr>
          <w:trHeight w:val="449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9110110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600,0</w:t>
            </w:r>
          </w:p>
        </w:tc>
      </w:tr>
      <w:tr w:rsidR="007F6630" w:rsidTr="007F6630">
        <w:trPr>
          <w:trHeight w:val="1126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1 715,9</w:t>
            </w:r>
          </w:p>
        </w:tc>
      </w:tr>
      <w:tr w:rsidR="007F6630" w:rsidTr="007F6630">
        <w:trPr>
          <w:trHeight w:val="449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органами муниципальной власти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9100000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1 715,9</w:t>
            </w:r>
          </w:p>
        </w:tc>
      </w:tr>
      <w:tr w:rsidR="007F6630" w:rsidTr="007F6630">
        <w:trPr>
          <w:trHeight w:val="449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9110000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1 715,9</w:t>
            </w:r>
          </w:p>
        </w:tc>
      </w:tr>
      <w:tr w:rsidR="007F6630" w:rsidTr="007F6630">
        <w:trPr>
          <w:trHeight w:val="449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обеспечение деятельности депутатов представительного органа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9110120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650,0</w:t>
            </w:r>
          </w:p>
        </w:tc>
      </w:tr>
      <w:tr w:rsidR="007F6630" w:rsidTr="007F6630">
        <w:trPr>
          <w:trHeight w:val="1351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9110120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650,0</w:t>
            </w:r>
          </w:p>
        </w:tc>
      </w:tr>
      <w:tr w:rsidR="007F6630" w:rsidTr="007F6630">
        <w:trPr>
          <w:trHeight w:val="449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9110120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650,0</w:t>
            </w:r>
          </w:p>
        </w:tc>
      </w:tr>
      <w:tr w:rsidR="007F6630" w:rsidTr="007F6630">
        <w:trPr>
          <w:trHeight w:val="449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9110220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1 065,9</w:t>
            </w:r>
          </w:p>
        </w:tc>
      </w:tr>
      <w:tr w:rsidR="007F6630" w:rsidTr="007F6630">
        <w:trPr>
          <w:trHeight w:val="1351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9110220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600,0</w:t>
            </w:r>
          </w:p>
        </w:tc>
      </w:tr>
      <w:tr w:rsidR="007F6630" w:rsidTr="007F6630">
        <w:trPr>
          <w:trHeight w:val="449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9110220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600,0</w:t>
            </w:r>
          </w:p>
        </w:tc>
      </w:tr>
      <w:tr w:rsidR="007F6630" w:rsidTr="007F6630">
        <w:trPr>
          <w:trHeight w:val="449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9110220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465,9</w:t>
            </w:r>
          </w:p>
        </w:tc>
      </w:tr>
      <w:tr w:rsidR="007F6630" w:rsidTr="007F6630">
        <w:trPr>
          <w:trHeight w:val="449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9110220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465,9</w:t>
            </w:r>
          </w:p>
        </w:tc>
      </w:tr>
      <w:tr w:rsidR="007F6630" w:rsidTr="007F6630">
        <w:trPr>
          <w:trHeight w:val="449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Администрация Вольского муниципального района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136 734,7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2 690,7</w:t>
            </w:r>
          </w:p>
        </w:tc>
      </w:tr>
      <w:tr w:rsidR="007F6630" w:rsidTr="007F6630">
        <w:trPr>
          <w:trHeight w:val="1126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680,0</w:t>
            </w:r>
          </w:p>
        </w:tc>
      </w:tr>
      <w:tr w:rsidR="007F6630" w:rsidTr="007F6630">
        <w:trPr>
          <w:trHeight w:val="449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5200000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680,0</w:t>
            </w:r>
          </w:p>
        </w:tc>
      </w:tr>
      <w:tr w:rsidR="007F6630" w:rsidTr="007F6630">
        <w:trPr>
          <w:trHeight w:val="1802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680,0</w:t>
            </w:r>
          </w:p>
        </w:tc>
      </w:tr>
      <w:tr w:rsidR="007F6630" w:rsidTr="007F6630">
        <w:trPr>
          <w:trHeight w:val="1802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 организацию осуществления переданных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гВольск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для осуществления переданных полномочий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5210625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680,0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5210625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680,0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5210625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680,0</w:t>
            </w:r>
          </w:p>
        </w:tc>
      </w:tr>
      <w:tr w:rsidR="007F6630" w:rsidTr="007F6630">
        <w:trPr>
          <w:trHeight w:val="900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7F6630" w:rsidTr="007F6630">
        <w:trPr>
          <w:trHeight w:val="449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5200000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7F6630" w:rsidTr="007F6630">
        <w:trPr>
          <w:trHeight w:val="1802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7F6630" w:rsidTr="007F6630">
        <w:trPr>
          <w:trHeight w:val="1351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 осуществление части полномочий по решению вопросов местного значения в части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формирования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,у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тверждения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исполнения бюджета поселения и контроль за исполнением данного бюджета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5210608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5210608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5210608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7F6630" w:rsidTr="007F6630">
        <w:trPr>
          <w:trHeight w:val="449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Расходы поселений в части передачи муниципальному району полномочий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5200000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7F6630" w:rsidTr="007F6630">
        <w:trPr>
          <w:trHeight w:val="1802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7F6630" w:rsidTr="007F6630">
        <w:trPr>
          <w:trHeight w:val="449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создание резервного фонда МО город Вольск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5210647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5210647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5210647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1 905,7</w:t>
            </w:r>
          </w:p>
        </w:tc>
      </w:tr>
      <w:tr w:rsidR="007F6630" w:rsidTr="007F6630">
        <w:trPr>
          <w:trHeight w:val="449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5200000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1 890,7</w:t>
            </w:r>
          </w:p>
        </w:tc>
      </w:tr>
      <w:tr w:rsidR="007F6630" w:rsidTr="007F6630">
        <w:trPr>
          <w:trHeight w:val="1802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1 890,7</w:t>
            </w:r>
          </w:p>
        </w:tc>
      </w:tr>
      <w:tr w:rsidR="007F6630" w:rsidTr="007F6630">
        <w:trPr>
          <w:trHeight w:val="1351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 осуществление части полномочий по решению вопросов местного значения в части утверждения генеральных планов поселений, правил, землепользования и застройки градостроительной деятельности (п.20 ст.14 ФЗ-131)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700,0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700,0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700,0</w:t>
            </w:r>
          </w:p>
        </w:tc>
      </w:tr>
      <w:tr w:rsidR="007F6630" w:rsidTr="007F6630">
        <w:trPr>
          <w:trHeight w:val="1802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 организацию осуществления переданных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гВольск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для осуществления переданных полномочий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5210625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320,0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5210625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320,0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5210625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320,0</w:t>
            </w:r>
          </w:p>
        </w:tc>
      </w:tr>
      <w:tr w:rsidR="007F6630" w:rsidTr="007F6630">
        <w:trPr>
          <w:trHeight w:val="1351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 осуществление  части полномочий по решению вопросов местного значения в части владения, пользования и распоряжения имуществом, находящимся в муниципальной собственности поселения (охрана муниципальной собственности)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5210645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600,0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5210645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600,0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5210645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600,0</w:t>
            </w:r>
          </w:p>
        </w:tc>
      </w:tr>
      <w:tr w:rsidR="007F6630" w:rsidTr="007F6630">
        <w:trPr>
          <w:trHeight w:val="674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членские взносы в Ассоциацию "Совет муниципальных образований Саратовской области"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5210651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50,7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5210651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50,7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5210651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50,7</w:t>
            </w:r>
          </w:p>
        </w:tc>
      </w:tr>
      <w:tr w:rsidR="007F6630" w:rsidTr="007F6630">
        <w:trPr>
          <w:trHeight w:val="1126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МЦП "Профилактика правонарушений и усиление борьбы с преступностью на территории Вольского муниципального района Саратовской области в 2012-2014гг"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5210652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220,0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5210652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220,0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5210652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220,0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за счет средств местного бюджета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9000000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15,0</w:t>
            </w:r>
          </w:p>
        </w:tc>
      </w:tr>
      <w:tr w:rsidR="007F6630" w:rsidTr="007F6630">
        <w:trPr>
          <w:trHeight w:val="449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9000400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15,0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9000400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15,0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9000400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15,0</w:t>
            </w:r>
          </w:p>
        </w:tc>
      </w:tr>
      <w:tr w:rsidR="007F6630" w:rsidTr="007F6630">
        <w:trPr>
          <w:trHeight w:val="449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2 055,0</w:t>
            </w:r>
          </w:p>
        </w:tc>
      </w:tr>
      <w:tr w:rsidR="007F6630" w:rsidTr="007F6630">
        <w:trPr>
          <w:trHeight w:val="900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2 055,0</w:t>
            </w:r>
          </w:p>
        </w:tc>
      </w:tr>
      <w:tr w:rsidR="007F6630" w:rsidTr="007F6630">
        <w:trPr>
          <w:trHeight w:val="449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5200000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2 055,0</w:t>
            </w:r>
          </w:p>
        </w:tc>
      </w:tr>
      <w:tr w:rsidR="007F6630" w:rsidTr="007F6630">
        <w:trPr>
          <w:trHeight w:val="1802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2 055,0</w:t>
            </w:r>
          </w:p>
        </w:tc>
      </w:tr>
      <w:tr w:rsidR="007F6630" w:rsidTr="007F6630">
        <w:trPr>
          <w:trHeight w:val="1126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 осуществление части полномочий по решению вопросов местного значения в предупреждении и ликвидации последствий чрезвычайных ситуаций в границах поселений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5210602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2 055,0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5210602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2 055,0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5210602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2 055,0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42 801,2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137,5</w:t>
            </w:r>
          </w:p>
        </w:tc>
      </w:tr>
      <w:tr w:rsidR="007F6630" w:rsidTr="007F6630">
        <w:trPr>
          <w:trHeight w:val="449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5200000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137,5</w:t>
            </w:r>
          </w:p>
        </w:tc>
      </w:tr>
      <w:tr w:rsidR="007F6630" w:rsidTr="007F6630">
        <w:trPr>
          <w:trHeight w:val="1802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137,5</w:t>
            </w:r>
          </w:p>
        </w:tc>
      </w:tr>
      <w:tr w:rsidR="007F6630" w:rsidTr="007F6630">
        <w:trPr>
          <w:trHeight w:val="1577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в части создания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5210612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137,5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5210612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137,5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5210612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137,5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Дорожное хозяйств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дорожные фонды)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42 513,7</w:t>
            </w:r>
          </w:p>
        </w:tc>
      </w:tr>
      <w:tr w:rsidR="007F6630" w:rsidTr="007F6630">
        <w:trPr>
          <w:trHeight w:val="449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5200000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42 513,7</w:t>
            </w:r>
          </w:p>
        </w:tc>
      </w:tr>
      <w:tr w:rsidR="007F6630" w:rsidTr="007F6630">
        <w:trPr>
          <w:trHeight w:val="1802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42 513,7</w:t>
            </w:r>
          </w:p>
        </w:tc>
      </w:tr>
      <w:tr w:rsidR="007F6630" w:rsidTr="007F6630">
        <w:trPr>
          <w:trHeight w:val="1351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Осуществление  части полномочий по решению вопросов местного значения в части содержания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33 703,0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33 703,0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33 703,0</w:t>
            </w:r>
          </w:p>
        </w:tc>
      </w:tr>
      <w:tr w:rsidR="007F6630" w:rsidTr="007F6630">
        <w:trPr>
          <w:trHeight w:val="1126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 осуществление дорожной деятельности в отношении автодорог местного значения в границах населенных пунктов поселения (дорожный фонд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-р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емонт и содержание  автодорог)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5210646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8 810,7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5210646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8 810,7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5210646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8 810,7</w:t>
            </w:r>
          </w:p>
        </w:tc>
      </w:tr>
      <w:tr w:rsidR="007F6630" w:rsidTr="007F6630">
        <w:trPr>
          <w:trHeight w:val="449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150,0</w:t>
            </w:r>
          </w:p>
        </w:tc>
      </w:tr>
      <w:tr w:rsidR="007F6630" w:rsidTr="007F6630">
        <w:trPr>
          <w:trHeight w:val="449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5200000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150,0</w:t>
            </w:r>
          </w:p>
        </w:tc>
      </w:tr>
      <w:tr w:rsidR="007F6630" w:rsidTr="007F6630">
        <w:trPr>
          <w:trHeight w:val="1802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150,0</w:t>
            </w:r>
          </w:p>
        </w:tc>
      </w:tr>
      <w:tr w:rsidR="007F6630" w:rsidTr="007F6630">
        <w:trPr>
          <w:trHeight w:val="449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создание условий для развития малого и среднего предпринимательства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5210617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150,0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5210617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150,0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5210617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150,0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53 964,1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22 963,7</w:t>
            </w:r>
          </w:p>
        </w:tc>
      </w:tr>
      <w:tr w:rsidR="007F6630" w:rsidTr="007F6630">
        <w:trPr>
          <w:trHeight w:val="449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5200000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22 963,7</w:t>
            </w:r>
          </w:p>
        </w:tc>
      </w:tr>
      <w:tr w:rsidR="007F6630" w:rsidTr="007F6630">
        <w:trPr>
          <w:trHeight w:val="1802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22 963,7</w:t>
            </w:r>
          </w:p>
        </w:tc>
      </w:tr>
      <w:tr w:rsidR="007F6630" w:rsidTr="007F6630">
        <w:trPr>
          <w:trHeight w:val="1126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 осуществление  части полномочий по решению вопросов местного значения в части капитального ремонта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гос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.ж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илищного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фонда субъектов РФ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мун.жил.фонда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согласно ФЗ №185 от 21.07.2007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5210605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5 000,0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5210605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5 000,0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5210605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5 000,0</w:t>
            </w:r>
          </w:p>
        </w:tc>
      </w:tr>
      <w:tr w:rsidR="007F6630" w:rsidTr="007F6630">
        <w:trPr>
          <w:trHeight w:val="1577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обеспечение жильем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граждан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роживающих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поселении и нуждающихся в улучшении жилищных условий, жилыми помещениями в соответствии с жилищным законодательством (предоставление по решению суда)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9 000,0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9 000,0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9 000,0</w:t>
            </w:r>
          </w:p>
        </w:tc>
      </w:tr>
      <w:tr w:rsidR="007F6630" w:rsidTr="007F6630">
        <w:trPr>
          <w:trHeight w:val="449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содержание  муниципального жилищного фонда (капитальный ремонт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5210622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2 317,5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5210622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2 317,5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5210622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2 317,5</w:t>
            </w:r>
          </w:p>
        </w:tc>
      </w:tr>
      <w:tr w:rsidR="007F6630" w:rsidTr="007F6630">
        <w:trPr>
          <w:trHeight w:val="2477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 осуществление  части полномочий по решению вопросов местного значения в части обеспечения мероприятий по переселению граждан из аварийного жилищного фонда (в части  муниципальной долгосрочной целевой программы "Переселение граждан из аварийного и непригодного для проживания жилищного фонда в 2013-2015 годах" за счет приобретения доп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вадратных  метров площади жилых помещений граждан")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5210644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6 646,2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5210644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6 646,2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5210644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6 646,2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1 800,0</w:t>
            </w:r>
          </w:p>
        </w:tc>
      </w:tr>
      <w:tr w:rsidR="007F6630" w:rsidTr="007F6630">
        <w:trPr>
          <w:trHeight w:val="449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5200000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1 800,0</w:t>
            </w:r>
          </w:p>
        </w:tc>
      </w:tr>
      <w:tr w:rsidR="007F6630" w:rsidTr="007F6630">
        <w:trPr>
          <w:trHeight w:val="1802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1 800,0</w:t>
            </w:r>
          </w:p>
        </w:tc>
      </w:tr>
      <w:tr w:rsidR="007F6630" w:rsidTr="007F6630">
        <w:trPr>
          <w:trHeight w:val="1126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 осуществление части полномочий по решению вопросов местного значения в части организации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электро-тепло-газо-водоснабжения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водоотведения и обеспечение населения топливом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5210607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1 300,0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5210607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1 300,0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5210607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1 300,0</w:t>
            </w:r>
          </w:p>
        </w:tc>
      </w:tr>
      <w:tr w:rsidR="007F6630" w:rsidTr="007F6630">
        <w:trPr>
          <w:trHeight w:val="202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межбюджетные трансферты на предоставление субсидии на возмещение выпадающих доходов, возникающих от предоставления льготных услуг бань отдельным категориям граждан (инвалиды, пенсионеры, малоимущие и многодетные граждане) оказываемых в зданиях, расположенных в границах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мун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бразования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город Вольск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500,0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500,0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500,0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24 525,9</w:t>
            </w:r>
          </w:p>
        </w:tc>
      </w:tr>
      <w:tr w:rsidR="007F6630" w:rsidTr="007F6630">
        <w:trPr>
          <w:trHeight w:val="449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5200000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24 525,9</w:t>
            </w:r>
          </w:p>
        </w:tc>
      </w:tr>
      <w:tr w:rsidR="007F6630" w:rsidTr="007F6630">
        <w:trPr>
          <w:trHeight w:val="1802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24 525,9</w:t>
            </w:r>
          </w:p>
        </w:tc>
      </w:tr>
      <w:tr w:rsidR="007F6630" w:rsidTr="007F6630">
        <w:trPr>
          <w:trHeight w:val="900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 осуществление части полномочий по решению вопросов местного значения в части озеленения в границах населенных пунктов поселения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5210610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2 700,0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5210610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2 700,0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5210610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2 700,0</w:t>
            </w:r>
          </w:p>
        </w:tc>
      </w:tr>
      <w:tr w:rsidR="007F6630" w:rsidTr="007F6630">
        <w:trPr>
          <w:trHeight w:val="900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на осуществление  части полномочий по решению вопросов местного значения в части организации освещения улиц поселений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5210611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9 800,0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5210611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9 800,0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5210611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9 800,0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благоустройства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5210614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12 025,9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5210614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12 025,9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5210614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12 025,9</w:t>
            </w:r>
          </w:p>
        </w:tc>
      </w:tr>
      <w:tr w:rsidR="007F6630" w:rsidTr="007F6630">
        <w:trPr>
          <w:trHeight w:val="449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4 674,5</w:t>
            </w:r>
          </w:p>
        </w:tc>
      </w:tr>
      <w:tr w:rsidR="007F6630" w:rsidTr="007F6630">
        <w:trPr>
          <w:trHeight w:val="449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5200000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4 674,5</w:t>
            </w:r>
          </w:p>
        </w:tc>
      </w:tr>
      <w:tr w:rsidR="007F6630" w:rsidTr="007F6630">
        <w:trPr>
          <w:trHeight w:val="1802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4 674,5</w:t>
            </w:r>
          </w:p>
        </w:tc>
      </w:tr>
      <w:tr w:rsidR="007F6630" w:rsidTr="007F6630">
        <w:trPr>
          <w:trHeight w:val="900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владение, пользование и распоряжение имуществом, находящимся в муниципальной собственности поселения (уплата налогов)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5210615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1 800,0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5210615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1 800,0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5210615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1 800,0</w:t>
            </w:r>
          </w:p>
        </w:tc>
      </w:tr>
      <w:tr w:rsidR="007F6630" w:rsidTr="007F6630">
        <w:trPr>
          <w:trHeight w:val="1802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 организацию осуществления переданных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гВольск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для осуществления переданных полномочий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5210625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2 300,0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5210625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2 300,0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5210625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2 300,0</w:t>
            </w:r>
          </w:p>
        </w:tc>
      </w:tr>
      <w:tr w:rsidR="007F6630" w:rsidTr="007F6630">
        <w:trPr>
          <w:trHeight w:val="1577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 на осуществление исполнения решения Совета муниципального образования город Вольск от 21 декабря 2012г № 58/2-328 "Об утверждении порядка отлова и содержания безнадзорных животных на территории МО город Вольск"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5210631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574,5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5210631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574,5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5210631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574,5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31 882,2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31 582,2</w:t>
            </w:r>
          </w:p>
        </w:tc>
      </w:tr>
      <w:tr w:rsidR="007F6630" w:rsidTr="007F6630">
        <w:trPr>
          <w:trHeight w:val="449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5200000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31 582,2</w:t>
            </w:r>
          </w:p>
        </w:tc>
      </w:tr>
      <w:tr w:rsidR="007F6630" w:rsidTr="007F6630">
        <w:trPr>
          <w:trHeight w:val="1802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31 582,2</w:t>
            </w:r>
          </w:p>
        </w:tc>
      </w:tr>
      <w:tr w:rsidR="007F6630" w:rsidTr="007F6630">
        <w:trPr>
          <w:trHeight w:val="900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 осуществление части полномочий по решению вопросов местного значения в части организации библиотечного обслуживания населения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5210603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7 644,8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5210603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7 644,8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5210603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7 644,8</w:t>
            </w:r>
          </w:p>
        </w:tc>
      </w:tr>
      <w:tr w:rsidR="007F6630" w:rsidTr="007F6630">
        <w:trPr>
          <w:trHeight w:val="674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 осуществление части полномочий по решению вопросов местного значения в части организации   досуга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19 235,6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19 235,6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19 235,6</w:t>
            </w:r>
          </w:p>
        </w:tc>
      </w:tr>
      <w:tr w:rsidR="007F6630" w:rsidTr="007F6630">
        <w:trPr>
          <w:trHeight w:val="1802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 осуществление части полномочий по решению вопросов местного значения  по созданию условий для массового отдыха жителей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5210641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4 701,8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5210641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4 701,8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5210641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4 701,8</w:t>
            </w:r>
          </w:p>
        </w:tc>
      </w:tr>
      <w:tr w:rsidR="007F6630" w:rsidTr="007F6630">
        <w:trPr>
          <w:trHeight w:val="449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300,0</w:t>
            </w:r>
          </w:p>
        </w:tc>
      </w:tr>
      <w:tr w:rsidR="007F6630" w:rsidTr="007F6630">
        <w:trPr>
          <w:trHeight w:val="449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5200000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300,0</w:t>
            </w:r>
          </w:p>
        </w:tc>
      </w:tr>
      <w:tr w:rsidR="007F6630" w:rsidTr="007F6630">
        <w:trPr>
          <w:trHeight w:val="1802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300,0</w:t>
            </w:r>
          </w:p>
        </w:tc>
      </w:tr>
      <w:tr w:rsidR="007F6630" w:rsidTr="007F6630">
        <w:trPr>
          <w:trHeight w:val="1802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 организацию осуществления переданных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гВольск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для осуществления переданных полномочий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5210625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300,0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5210625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300,0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5210625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300,0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1 800,0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500,0</w:t>
            </w:r>
          </w:p>
        </w:tc>
      </w:tr>
      <w:tr w:rsidR="007F6630" w:rsidTr="007F6630">
        <w:trPr>
          <w:trHeight w:val="449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5200000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500,0</w:t>
            </w:r>
          </w:p>
        </w:tc>
      </w:tr>
      <w:tr w:rsidR="007F6630" w:rsidTr="007F6630">
        <w:trPr>
          <w:trHeight w:val="1802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500,0</w:t>
            </w:r>
          </w:p>
        </w:tc>
      </w:tr>
      <w:tr w:rsidR="007F6630" w:rsidTr="007F6630">
        <w:trPr>
          <w:trHeight w:val="449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доплаты к пенсиям муниципальных служащих МО город Вольск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5210649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500,0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5210649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500,0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5210649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500,0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1 300,0</w:t>
            </w:r>
          </w:p>
        </w:tc>
      </w:tr>
      <w:tr w:rsidR="007F6630" w:rsidTr="007F6630">
        <w:trPr>
          <w:trHeight w:val="449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5200000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1 300,0</w:t>
            </w:r>
          </w:p>
        </w:tc>
      </w:tr>
      <w:tr w:rsidR="007F6630" w:rsidTr="007F6630">
        <w:trPr>
          <w:trHeight w:val="1802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1 300,0</w:t>
            </w:r>
          </w:p>
        </w:tc>
      </w:tr>
      <w:tr w:rsidR="007F6630" w:rsidTr="007F6630">
        <w:trPr>
          <w:trHeight w:val="674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мер социальной поддержки малообеспеченным гражданам (льготный проезд студентов)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692,0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692,0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692,0</w:t>
            </w:r>
          </w:p>
        </w:tc>
      </w:tr>
      <w:tr w:rsidR="007F6630" w:rsidTr="007F6630">
        <w:trPr>
          <w:trHeight w:val="900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предоставление мер социальной поддержки малообеспеченным гражданам (материальная помощь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гражданам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ремии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общественным организациям)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5210627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608,0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5210627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608,0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5210627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608,0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541,5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541,5</w:t>
            </w:r>
          </w:p>
        </w:tc>
      </w:tr>
      <w:tr w:rsidR="007F6630" w:rsidTr="007F6630">
        <w:trPr>
          <w:trHeight w:val="449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5200000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541,5</w:t>
            </w:r>
          </w:p>
        </w:tc>
      </w:tr>
      <w:tr w:rsidR="007F6630" w:rsidTr="007F6630">
        <w:trPr>
          <w:trHeight w:val="1802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541,5</w:t>
            </w:r>
          </w:p>
        </w:tc>
      </w:tr>
      <w:tr w:rsidR="007F6630" w:rsidTr="007F6630">
        <w:trPr>
          <w:trHeight w:val="1577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 осуществление части полномочий по решению вопросов местного значения в части обеспечения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541,5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541,5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541,5</w:t>
            </w:r>
          </w:p>
        </w:tc>
      </w:tr>
      <w:tr w:rsidR="007F6630" w:rsidTr="007F6630">
        <w:trPr>
          <w:trHeight w:val="449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1 000,0</w:t>
            </w:r>
          </w:p>
        </w:tc>
      </w:tr>
      <w:tr w:rsidR="007F6630" w:rsidTr="007F6630">
        <w:trPr>
          <w:trHeight w:val="449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1 000,0</w:t>
            </w:r>
          </w:p>
        </w:tc>
      </w:tr>
      <w:tr w:rsidR="007F6630" w:rsidTr="007F6630">
        <w:trPr>
          <w:trHeight w:val="449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5200000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1 000,0</w:t>
            </w:r>
          </w:p>
        </w:tc>
      </w:tr>
      <w:tr w:rsidR="007F6630" w:rsidTr="007F6630">
        <w:trPr>
          <w:trHeight w:val="1802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1 000,0</w:t>
            </w:r>
          </w:p>
        </w:tc>
      </w:tr>
      <w:tr w:rsidR="007F6630" w:rsidTr="007F6630">
        <w:trPr>
          <w:trHeight w:val="449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обслуживание муниципального  долга МО города Вольск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5210648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1 000,0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5210648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1 000,0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5210648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1 000,0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Администрация МО г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ольск  ВМР СО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54,1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14,8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14,8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за счет средств местного бюджета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9000000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14,8</w:t>
            </w:r>
          </w:p>
        </w:tc>
      </w:tr>
      <w:tr w:rsidR="007F6630" w:rsidTr="007F6630">
        <w:trPr>
          <w:trHeight w:val="449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9000400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14,7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9000400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14,7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9000400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14,7</w:t>
            </w:r>
          </w:p>
        </w:tc>
      </w:tr>
      <w:tr w:rsidR="007F6630" w:rsidTr="007F6630">
        <w:trPr>
          <w:trHeight w:val="449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9000600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9000600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9000600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36,3</w:t>
            </w:r>
          </w:p>
        </w:tc>
      </w:tr>
      <w:tr w:rsidR="007F6630" w:rsidTr="007F6630">
        <w:trPr>
          <w:trHeight w:val="449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36,3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за счет средств местного бюджета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9000000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36,3</w:t>
            </w:r>
          </w:p>
        </w:tc>
      </w:tr>
      <w:tr w:rsidR="007F6630" w:rsidTr="007F6630">
        <w:trPr>
          <w:trHeight w:val="449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9000600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36,3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9000600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36,3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9000600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36,3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3,1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3,1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за счет средств местного бюджета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9000000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3,1</w:t>
            </w:r>
          </w:p>
        </w:tc>
      </w:tr>
      <w:tr w:rsidR="007F6630" w:rsidTr="007F6630">
        <w:trPr>
          <w:trHeight w:val="449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9000600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3,1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9000600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3,1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9000600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3,1</w:t>
            </w:r>
          </w:p>
        </w:tc>
      </w:tr>
      <w:tr w:rsidR="007F6630" w:rsidTr="007F6630">
        <w:trPr>
          <w:trHeight w:val="23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30" w:rsidRDefault="007F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139 104,7</w:t>
            </w:r>
          </w:p>
        </w:tc>
      </w:tr>
    </w:tbl>
    <w:p w:rsidR="00270286" w:rsidRDefault="00270286">
      <w:pPr>
        <w:rPr>
          <w:rFonts w:ascii="Times New Roman" w:hAnsi="Times New Roman" w:cs="Times New Roman"/>
        </w:rPr>
      </w:pPr>
    </w:p>
    <w:p w:rsidR="00CB72C9" w:rsidRDefault="00CB72C9">
      <w:pPr>
        <w:rPr>
          <w:rFonts w:ascii="Times New Roman" w:hAnsi="Times New Roman" w:cs="Times New Roman"/>
        </w:rPr>
      </w:pPr>
    </w:p>
    <w:p w:rsidR="00CB72C9" w:rsidRDefault="00CB72C9">
      <w:pPr>
        <w:rPr>
          <w:rFonts w:ascii="Times New Roman" w:hAnsi="Times New Roman" w:cs="Times New Roman"/>
        </w:rPr>
      </w:pPr>
    </w:p>
    <w:p w:rsidR="00270286" w:rsidRDefault="00270286" w:rsidP="002702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муниципального образования город Вольск                                                            В.Г. Матвеев</w:t>
      </w:r>
    </w:p>
    <w:p w:rsidR="00270286" w:rsidRDefault="00270286">
      <w:pPr>
        <w:rPr>
          <w:rFonts w:ascii="Times New Roman" w:hAnsi="Times New Roman" w:cs="Times New Roman"/>
        </w:rPr>
      </w:pPr>
    </w:p>
    <w:p w:rsidR="00CB72C9" w:rsidRDefault="00CB72C9">
      <w:pPr>
        <w:rPr>
          <w:rFonts w:ascii="Times New Roman" w:hAnsi="Times New Roman" w:cs="Times New Roman"/>
        </w:rPr>
      </w:pPr>
    </w:p>
    <w:p w:rsidR="00CB72C9" w:rsidRDefault="00CB72C9">
      <w:pPr>
        <w:rPr>
          <w:rFonts w:ascii="Times New Roman" w:hAnsi="Times New Roman" w:cs="Times New Roman"/>
        </w:rPr>
      </w:pPr>
    </w:p>
    <w:p w:rsidR="00CB72C9" w:rsidRDefault="00CB72C9">
      <w:pPr>
        <w:rPr>
          <w:rFonts w:ascii="Times New Roman" w:hAnsi="Times New Roman" w:cs="Times New Roman"/>
        </w:rPr>
      </w:pPr>
    </w:p>
    <w:p w:rsidR="00CB72C9" w:rsidRDefault="00CB72C9">
      <w:pPr>
        <w:rPr>
          <w:rFonts w:ascii="Times New Roman" w:hAnsi="Times New Roman" w:cs="Times New Roman"/>
        </w:rPr>
      </w:pPr>
    </w:p>
    <w:p w:rsidR="00CB72C9" w:rsidRDefault="00CB72C9">
      <w:pPr>
        <w:rPr>
          <w:rFonts w:ascii="Times New Roman" w:hAnsi="Times New Roman" w:cs="Times New Roman"/>
        </w:rPr>
      </w:pPr>
    </w:p>
    <w:p w:rsidR="00CB72C9" w:rsidRDefault="00CB72C9">
      <w:pPr>
        <w:rPr>
          <w:rFonts w:ascii="Times New Roman" w:hAnsi="Times New Roman" w:cs="Times New Roman"/>
        </w:rPr>
      </w:pPr>
    </w:p>
    <w:p w:rsidR="00CB72C9" w:rsidRDefault="00CB72C9">
      <w:pPr>
        <w:rPr>
          <w:rFonts w:ascii="Times New Roman" w:hAnsi="Times New Roman" w:cs="Times New Roman"/>
        </w:rPr>
      </w:pPr>
    </w:p>
    <w:p w:rsidR="00CB72C9" w:rsidRDefault="00CB72C9">
      <w:pPr>
        <w:rPr>
          <w:rFonts w:ascii="Times New Roman" w:hAnsi="Times New Roman" w:cs="Times New Roman"/>
        </w:rPr>
      </w:pPr>
    </w:p>
    <w:p w:rsidR="00CB72C9" w:rsidRDefault="00CB72C9">
      <w:pPr>
        <w:rPr>
          <w:rFonts w:ascii="Times New Roman" w:hAnsi="Times New Roman" w:cs="Times New Roman"/>
        </w:rPr>
      </w:pPr>
    </w:p>
    <w:p w:rsidR="00CB72C9" w:rsidRDefault="00CB72C9">
      <w:pPr>
        <w:rPr>
          <w:rFonts w:ascii="Times New Roman" w:hAnsi="Times New Roman" w:cs="Times New Roman"/>
        </w:rPr>
      </w:pPr>
    </w:p>
    <w:p w:rsidR="00CB72C9" w:rsidRDefault="00CB72C9">
      <w:pPr>
        <w:rPr>
          <w:rFonts w:ascii="Times New Roman" w:hAnsi="Times New Roman" w:cs="Times New Roman"/>
        </w:rPr>
      </w:pPr>
    </w:p>
    <w:p w:rsidR="00CB72C9" w:rsidRDefault="00CB72C9">
      <w:pPr>
        <w:rPr>
          <w:rFonts w:ascii="Times New Roman" w:hAnsi="Times New Roman" w:cs="Times New Roman"/>
        </w:rPr>
      </w:pPr>
    </w:p>
    <w:p w:rsidR="00CB72C9" w:rsidRDefault="00CB72C9">
      <w:pPr>
        <w:rPr>
          <w:rFonts w:ascii="Times New Roman" w:hAnsi="Times New Roman" w:cs="Times New Roman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386"/>
      </w:tblGrid>
      <w:tr w:rsidR="00DF071A" w:rsidRPr="00CE5EAA" w:rsidTr="00DF071A">
        <w:trPr>
          <w:trHeight w:val="238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F071A" w:rsidRPr="00CE5EAA" w:rsidRDefault="00DF071A" w:rsidP="00D5522A">
            <w:pPr>
              <w:pStyle w:val="a3"/>
              <w:jc w:val="right"/>
            </w:pPr>
            <w:r w:rsidRPr="00CE5EAA">
              <w:lastRenderedPageBreak/>
              <w:t xml:space="preserve">Приложение № </w:t>
            </w:r>
            <w:r w:rsidR="00D5522A">
              <w:t>3</w:t>
            </w:r>
          </w:p>
        </w:tc>
      </w:tr>
      <w:tr w:rsidR="00DF071A" w:rsidRPr="00CE5EAA" w:rsidTr="00DF071A">
        <w:trPr>
          <w:trHeight w:val="238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5522A" w:rsidRDefault="00DF071A" w:rsidP="00DF071A">
            <w:pPr>
              <w:pStyle w:val="a3"/>
              <w:jc w:val="right"/>
            </w:pPr>
            <w:r w:rsidRPr="00CE5EAA">
              <w:t xml:space="preserve">к решению </w:t>
            </w:r>
            <w:r w:rsidR="00D5522A">
              <w:t xml:space="preserve">Совета </w:t>
            </w:r>
          </w:p>
          <w:p w:rsidR="00D5522A" w:rsidRDefault="00DF071A" w:rsidP="00DF071A">
            <w:pPr>
              <w:pStyle w:val="a3"/>
              <w:jc w:val="right"/>
            </w:pPr>
            <w:r w:rsidRPr="00CE5EAA">
              <w:t xml:space="preserve">муниципального </w:t>
            </w:r>
            <w:r>
              <w:t xml:space="preserve">образования </w:t>
            </w:r>
          </w:p>
          <w:p w:rsidR="00DF071A" w:rsidRPr="00CE5EAA" w:rsidRDefault="00DF071A" w:rsidP="00DF071A">
            <w:pPr>
              <w:pStyle w:val="a3"/>
              <w:jc w:val="right"/>
            </w:pPr>
            <w:r>
              <w:t>город Вольск</w:t>
            </w:r>
          </w:p>
        </w:tc>
      </w:tr>
      <w:tr w:rsidR="00D5522A" w:rsidRPr="00CE5EAA" w:rsidTr="009E075F">
        <w:trPr>
          <w:trHeight w:val="238"/>
        </w:trPr>
        <w:tc>
          <w:tcPr>
            <w:tcW w:w="9386" w:type="dxa"/>
            <w:tcBorders>
              <w:top w:val="nil"/>
              <w:left w:val="nil"/>
              <w:bottom w:val="nil"/>
            </w:tcBorders>
          </w:tcPr>
          <w:p w:rsidR="00D5522A" w:rsidRPr="00CE5EAA" w:rsidRDefault="00D5522A" w:rsidP="00D5522A">
            <w:pPr>
              <w:pStyle w:val="a3"/>
              <w:jc w:val="right"/>
            </w:pPr>
            <w:r>
              <w:t>о</w:t>
            </w:r>
            <w:r w:rsidRPr="00CE5EAA">
              <w:t>т</w:t>
            </w:r>
            <w:r>
              <w:t xml:space="preserve"> 14.02.2014 г. </w:t>
            </w:r>
            <w:r w:rsidRPr="00CE5EAA">
              <w:t xml:space="preserve">№ </w:t>
            </w:r>
            <w:r>
              <w:t>8/3-33</w:t>
            </w:r>
          </w:p>
        </w:tc>
      </w:tr>
      <w:tr w:rsidR="00DF071A" w:rsidRPr="00CE5EAA" w:rsidTr="00DF071A">
        <w:trPr>
          <w:trHeight w:val="238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F071A" w:rsidRPr="00CE5EAA" w:rsidRDefault="00DF071A" w:rsidP="00DF071A">
            <w:pPr>
              <w:pStyle w:val="a3"/>
              <w:jc w:val="right"/>
            </w:pPr>
          </w:p>
        </w:tc>
      </w:tr>
      <w:tr w:rsidR="00DF071A" w:rsidRPr="00CE5EAA" w:rsidTr="00DF071A">
        <w:trPr>
          <w:trHeight w:val="238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F071A" w:rsidRPr="00CE5EAA" w:rsidRDefault="00DF071A" w:rsidP="00DF071A">
            <w:pPr>
              <w:pStyle w:val="a3"/>
              <w:jc w:val="right"/>
            </w:pPr>
            <w:r w:rsidRPr="00CE5EAA">
              <w:t xml:space="preserve">Приложение № </w:t>
            </w:r>
            <w:r>
              <w:t>6</w:t>
            </w:r>
            <w:r w:rsidRPr="00CE5EAA">
              <w:t xml:space="preserve"> </w:t>
            </w:r>
          </w:p>
        </w:tc>
      </w:tr>
      <w:tr w:rsidR="00DF071A" w:rsidRPr="00CE5EAA" w:rsidTr="00DF071A">
        <w:trPr>
          <w:trHeight w:val="238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5522A" w:rsidRDefault="00DF071A" w:rsidP="00DF071A">
            <w:pPr>
              <w:pStyle w:val="a3"/>
              <w:jc w:val="right"/>
            </w:pPr>
            <w:r w:rsidRPr="00CE5EAA">
              <w:t xml:space="preserve">к решению </w:t>
            </w:r>
            <w:r w:rsidR="00D5522A">
              <w:t xml:space="preserve">Совета </w:t>
            </w:r>
          </w:p>
          <w:p w:rsidR="00DF071A" w:rsidRPr="00CE5EAA" w:rsidRDefault="00DF071A" w:rsidP="00DF071A">
            <w:pPr>
              <w:pStyle w:val="a3"/>
              <w:jc w:val="right"/>
            </w:pPr>
            <w:r w:rsidRPr="00CE5EAA">
              <w:t xml:space="preserve">муниципального </w:t>
            </w:r>
            <w:r>
              <w:t>образования город Вольск</w:t>
            </w:r>
          </w:p>
        </w:tc>
      </w:tr>
      <w:tr w:rsidR="00DF071A" w:rsidRPr="00CE5EAA" w:rsidTr="00DF071A">
        <w:trPr>
          <w:trHeight w:val="238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F071A" w:rsidRPr="00CE5EAA" w:rsidRDefault="00DF071A" w:rsidP="00DF071A">
            <w:pPr>
              <w:pStyle w:val="a3"/>
              <w:jc w:val="right"/>
            </w:pPr>
            <w:r w:rsidRPr="00CE5EAA">
              <w:t xml:space="preserve">от  </w:t>
            </w:r>
            <w:r>
              <w:t>25.12.2013</w:t>
            </w:r>
            <w:r w:rsidRPr="00CE5EAA">
              <w:t xml:space="preserve"> № </w:t>
            </w:r>
            <w:r>
              <w:t>5/3-25</w:t>
            </w:r>
          </w:p>
        </w:tc>
      </w:tr>
    </w:tbl>
    <w:p w:rsidR="00DF071A" w:rsidRDefault="00DF071A" w:rsidP="00DF071A">
      <w:pPr>
        <w:pStyle w:val="a3"/>
        <w:rPr>
          <w:sz w:val="28"/>
          <w:szCs w:val="28"/>
        </w:rPr>
      </w:pPr>
      <w:r>
        <w:tab/>
      </w:r>
      <w:r>
        <w:tab/>
      </w:r>
      <w:r>
        <w:tab/>
      </w:r>
      <w:r w:rsidRPr="00FB4F4F">
        <w:rPr>
          <w:sz w:val="28"/>
          <w:szCs w:val="28"/>
        </w:rPr>
        <w:t xml:space="preserve">     </w:t>
      </w:r>
    </w:p>
    <w:p w:rsidR="00DF071A" w:rsidRDefault="00DF071A" w:rsidP="00DF071A">
      <w:pPr>
        <w:pStyle w:val="a3"/>
        <w:rPr>
          <w:sz w:val="28"/>
          <w:szCs w:val="28"/>
        </w:rPr>
      </w:pPr>
    </w:p>
    <w:p w:rsidR="00DF071A" w:rsidRPr="00D5522A" w:rsidRDefault="00DF071A" w:rsidP="00DF071A">
      <w:pPr>
        <w:pStyle w:val="a3"/>
        <w:jc w:val="center"/>
        <w:rPr>
          <w:bCs/>
        </w:rPr>
      </w:pPr>
      <w:r w:rsidRPr="00D5522A">
        <w:rPr>
          <w:sz w:val="28"/>
          <w:szCs w:val="28"/>
        </w:rPr>
        <w:t>И</w:t>
      </w:r>
      <w:r w:rsidRPr="00D5522A">
        <w:rPr>
          <w:bCs/>
        </w:rPr>
        <w:t>сточники внутреннего финансирования</w:t>
      </w:r>
    </w:p>
    <w:p w:rsidR="00DF071A" w:rsidRPr="00D5522A" w:rsidRDefault="00DF071A" w:rsidP="00DF071A">
      <w:pPr>
        <w:pStyle w:val="a3"/>
        <w:jc w:val="center"/>
        <w:rPr>
          <w:bCs/>
        </w:rPr>
      </w:pPr>
      <w:r w:rsidRPr="00D5522A">
        <w:rPr>
          <w:bCs/>
        </w:rPr>
        <w:t xml:space="preserve">дефицита бюджета </w:t>
      </w:r>
      <w:r w:rsidR="006A6EF7" w:rsidRPr="00D5522A">
        <w:rPr>
          <w:bCs/>
        </w:rPr>
        <w:t>муниципального образования город Вольск</w:t>
      </w:r>
    </w:p>
    <w:p w:rsidR="00DF071A" w:rsidRPr="00D5522A" w:rsidRDefault="00DF071A" w:rsidP="00DF071A">
      <w:pPr>
        <w:pStyle w:val="a3"/>
        <w:jc w:val="center"/>
      </w:pPr>
      <w:r w:rsidRPr="00D5522A">
        <w:rPr>
          <w:bCs/>
        </w:rPr>
        <w:t>на 2014  год</w:t>
      </w:r>
    </w:p>
    <w:p w:rsidR="00DF071A" w:rsidRDefault="00DF071A" w:rsidP="00DF071A">
      <w:pPr>
        <w:ind w:left="426"/>
      </w:pPr>
      <w:r>
        <w:t xml:space="preserve">      </w:t>
      </w:r>
    </w:p>
    <w:tbl>
      <w:tblPr>
        <w:tblW w:w="9464" w:type="dxa"/>
        <w:tblInd w:w="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01"/>
        <w:gridCol w:w="5245"/>
        <w:gridCol w:w="1418"/>
      </w:tblGrid>
      <w:tr w:rsidR="00DF071A" w:rsidRPr="00122E43" w:rsidTr="00DF071A">
        <w:tc>
          <w:tcPr>
            <w:tcW w:w="2801" w:type="dxa"/>
          </w:tcPr>
          <w:p w:rsidR="00DF071A" w:rsidRPr="00D5522A" w:rsidRDefault="00DF071A" w:rsidP="0001166F">
            <w:pPr>
              <w:pStyle w:val="5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5522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Код </w:t>
            </w:r>
            <w:proofErr w:type="gramStart"/>
            <w:r w:rsidRPr="00D5522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бюджетной</w:t>
            </w:r>
            <w:proofErr w:type="gramEnd"/>
          </w:p>
          <w:p w:rsidR="00DF071A" w:rsidRPr="00D5522A" w:rsidRDefault="00DF071A" w:rsidP="0001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2A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5245" w:type="dxa"/>
          </w:tcPr>
          <w:p w:rsidR="00DF071A" w:rsidRPr="00D5522A" w:rsidRDefault="00DF071A" w:rsidP="0001166F">
            <w:pPr>
              <w:pStyle w:val="5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5522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DF071A" w:rsidRPr="00D5522A" w:rsidRDefault="00DF071A" w:rsidP="0001166F">
            <w:pPr>
              <w:pStyle w:val="5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5522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Сумма</w:t>
            </w:r>
          </w:p>
          <w:p w:rsidR="00DF071A" w:rsidRPr="00D5522A" w:rsidRDefault="00DF071A" w:rsidP="0001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2A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DF071A" w:rsidRPr="00122E43" w:rsidTr="00DF071A">
        <w:tc>
          <w:tcPr>
            <w:tcW w:w="2801" w:type="dxa"/>
          </w:tcPr>
          <w:p w:rsidR="00DF071A" w:rsidRPr="00D5522A" w:rsidRDefault="00DF071A" w:rsidP="00DF071A">
            <w:pPr>
              <w:pStyle w:val="a3"/>
            </w:pPr>
          </w:p>
        </w:tc>
        <w:tc>
          <w:tcPr>
            <w:tcW w:w="5245" w:type="dxa"/>
          </w:tcPr>
          <w:p w:rsidR="00DF071A" w:rsidRPr="00D5522A" w:rsidRDefault="00DF071A" w:rsidP="00DF071A">
            <w:pPr>
              <w:pStyle w:val="a3"/>
            </w:pPr>
            <w:r w:rsidRPr="00D5522A">
              <w:t>Источники внутреннего финансирования</w:t>
            </w:r>
          </w:p>
          <w:p w:rsidR="00DF071A" w:rsidRPr="00D5522A" w:rsidRDefault="00DF071A" w:rsidP="00DF071A">
            <w:pPr>
              <w:pStyle w:val="a3"/>
            </w:pPr>
            <w:r w:rsidRPr="00D5522A">
              <w:t>дефицита бюджета</w:t>
            </w:r>
          </w:p>
        </w:tc>
        <w:tc>
          <w:tcPr>
            <w:tcW w:w="1418" w:type="dxa"/>
          </w:tcPr>
          <w:p w:rsidR="00DF071A" w:rsidRPr="00D5522A" w:rsidRDefault="00DF071A" w:rsidP="00DF071A">
            <w:pPr>
              <w:pStyle w:val="a3"/>
              <w:jc w:val="center"/>
            </w:pPr>
            <w:r w:rsidRPr="00D5522A">
              <w:t>11235,7</w:t>
            </w:r>
          </w:p>
        </w:tc>
      </w:tr>
      <w:tr w:rsidR="00DF071A" w:rsidRPr="00122E43" w:rsidTr="00DF071A">
        <w:tc>
          <w:tcPr>
            <w:tcW w:w="2801" w:type="dxa"/>
            <w:vAlign w:val="center"/>
          </w:tcPr>
          <w:p w:rsidR="00DF071A" w:rsidRPr="00D5522A" w:rsidRDefault="00DF071A" w:rsidP="00DF071A">
            <w:pPr>
              <w:pStyle w:val="a3"/>
            </w:pPr>
            <w:r w:rsidRPr="00D5522A">
              <w:t>01020000 000000000</w:t>
            </w:r>
          </w:p>
        </w:tc>
        <w:tc>
          <w:tcPr>
            <w:tcW w:w="5245" w:type="dxa"/>
            <w:vAlign w:val="center"/>
          </w:tcPr>
          <w:p w:rsidR="00DF071A" w:rsidRPr="00D5522A" w:rsidRDefault="00DF071A" w:rsidP="00DF071A">
            <w:pPr>
              <w:pStyle w:val="a3"/>
            </w:pPr>
            <w:r w:rsidRPr="00D5522A">
              <w:t>Кредиты кредитных организаций в валюте  Российской Федерации</w:t>
            </w:r>
          </w:p>
        </w:tc>
        <w:tc>
          <w:tcPr>
            <w:tcW w:w="1418" w:type="dxa"/>
          </w:tcPr>
          <w:p w:rsidR="00DF071A" w:rsidRPr="00D5522A" w:rsidRDefault="00DF071A" w:rsidP="00DF071A">
            <w:pPr>
              <w:pStyle w:val="a3"/>
              <w:jc w:val="center"/>
            </w:pPr>
            <w:r w:rsidRPr="00D5522A">
              <w:t>7000</w:t>
            </w:r>
          </w:p>
        </w:tc>
      </w:tr>
      <w:tr w:rsidR="00DF071A" w:rsidRPr="00122E43" w:rsidTr="00DF071A">
        <w:tc>
          <w:tcPr>
            <w:tcW w:w="2801" w:type="dxa"/>
            <w:vAlign w:val="center"/>
          </w:tcPr>
          <w:p w:rsidR="00DF071A" w:rsidRPr="00D5522A" w:rsidRDefault="00DF071A" w:rsidP="00DF071A">
            <w:pPr>
              <w:pStyle w:val="a3"/>
            </w:pPr>
            <w:r w:rsidRPr="00D5522A">
              <w:t>0102 0000100000710</w:t>
            </w:r>
          </w:p>
        </w:tc>
        <w:tc>
          <w:tcPr>
            <w:tcW w:w="5245" w:type="dxa"/>
            <w:vAlign w:val="center"/>
          </w:tcPr>
          <w:p w:rsidR="00DF071A" w:rsidRPr="00D5522A" w:rsidRDefault="00DF071A" w:rsidP="00DF071A">
            <w:pPr>
              <w:pStyle w:val="a3"/>
            </w:pPr>
            <w:r w:rsidRPr="00D5522A">
              <w:t>Получение кредитов от кредитных организаций  бюджетами муниципальных районов в валюте  Российской Федерации</w:t>
            </w:r>
          </w:p>
        </w:tc>
        <w:tc>
          <w:tcPr>
            <w:tcW w:w="1418" w:type="dxa"/>
          </w:tcPr>
          <w:p w:rsidR="00DF071A" w:rsidRPr="00D5522A" w:rsidRDefault="00DF071A" w:rsidP="00DF071A">
            <w:pPr>
              <w:pStyle w:val="a3"/>
              <w:jc w:val="center"/>
            </w:pPr>
            <w:r w:rsidRPr="00D5522A">
              <w:t>12000</w:t>
            </w:r>
          </w:p>
        </w:tc>
      </w:tr>
      <w:tr w:rsidR="00DF071A" w:rsidRPr="00122E43" w:rsidTr="00DF071A">
        <w:tc>
          <w:tcPr>
            <w:tcW w:w="2801" w:type="dxa"/>
            <w:vAlign w:val="center"/>
          </w:tcPr>
          <w:p w:rsidR="00DF071A" w:rsidRPr="00D5522A" w:rsidRDefault="00DF071A" w:rsidP="00DF071A">
            <w:pPr>
              <w:pStyle w:val="a3"/>
            </w:pPr>
            <w:r w:rsidRPr="00D5522A">
              <w:t>0102000010 0000810</w:t>
            </w:r>
          </w:p>
        </w:tc>
        <w:tc>
          <w:tcPr>
            <w:tcW w:w="5245" w:type="dxa"/>
            <w:vAlign w:val="center"/>
          </w:tcPr>
          <w:p w:rsidR="00DF071A" w:rsidRPr="00D5522A" w:rsidRDefault="00DF071A" w:rsidP="00DF071A">
            <w:pPr>
              <w:pStyle w:val="a3"/>
            </w:pPr>
            <w:r w:rsidRPr="00D5522A">
              <w:t>Погашение бюджетами муниципальных районов  кредитов от кредитных организаций в валюте  Российской Федерации</w:t>
            </w:r>
          </w:p>
        </w:tc>
        <w:tc>
          <w:tcPr>
            <w:tcW w:w="1418" w:type="dxa"/>
          </w:tcPr>
          <w:p w:rsidR="00DF071A" w:rsidRPr="00D5522A" w:rsidRDefault="00DF071A" w:rsidP="00DF071A">
            <w:pPr>
              <w:pStyle w:val="a3"/>
              <w:jc w:val="center"/>
            </w:pPr>
            <w:r w:rsidRPr="00D5522A">
              <w:t>-5000</w:t>
            </w:r>
          </w:p>
        </w:tc>
      </w:tr>
      <w:tr w:rsidR="00DF071A" w:rsidRPr="00122E43" w:rsidTr="00DF071A">
        <w:tc>
          <w:tcPr>
            <w:tcW w:w="2801" w:type="dxa"/>
            <w:vAlign w:val="center"/>
          </w:tcPr>
          <w:p w:rsidR="00DF071A" w:rsidRPr="00D5522A" w:rsidRDefault="00DF071A" w:rsidP="00DF071A">
            <w:pPr>
              <w:pStyle w:val="a3"/>
            </w:pPr>
            <w:r w:rsidRPr="00D5522A">
              <w:t>01050000</w:t>
            </w:r>
            <w:r w:rsidR="00632B0A" w:rsidRPr="00D5522A">
              <w:t xml:space="preserve"> </w:t>
            </w:r>
            <w:r w:rsidRPr="00D5522A">
              <w:t>000000000</w:t>
            </w:r>
          </w:p>
        </w:tc>
        <w:tc>
          <w:tcPr>
            <w:tcW w:w="5245" w:type="dxa"/>
            <w:vAlign w:val="center"/>
          </w:tcPr>
          <w:p w:rsidR="00DF071A" w:rsidRPr="00D5522A" w:rsidRDefault="00DF071A" w:rsidP="00DF071A">
            <w:pPr>
              <w:pStyle w:val="a3"/>
            </w:pPr>
            <w:r w:rsidRPr="00D5522A">
              <w:t>Изменение остатков  средств на счетах по учету средств бюджета</w:t>
            </w:r>
          </w:p>
        </w:tc>
        <w:tc>
          <w:tcPr>
            <w:tcW w:w="1418" w:type="dxa"/>
          </w:tcPr>
          <w:p w:rsidR="00DF071A" w:rsidRPr="00D5522A" w:rsidRDefault="00DF071A" w:rsidP="00DF071A">
            <w:pPr>
              <w:pStyle w:val="a3"/>
              <w:jc w:val="center"/>
            </w:pPr>
            <w:r w:rsidRPr="00D5522A">
              <w:t>4235,7</w:t>
            </w:r>
          </w:p>
        </w:tc>
      </w:tr>
      <w:tr w:rsidR="00DF071A" w:rsidRPr="00122E43" w:rsidTr="00DF071A">
        <w:tc>
          <w:tcPr>
            <w:tcW w:w="2801" w:type="dxa"/>
            <w:vAlign w:val="center"/>
          </w:tcPr>
          <w:p w:rsidR="00DF071A" w:rsidRPr="00D5522A" w:rsidRDefault="00DF071A" w:rsidP="00DF071A">
            <w:pPr>
              <w:pStyle w:val="a3"/>
            </w:pPr>
            <w:r w:rsidRPr="00D5522A">
              <w:t>01050201</w:t>
            </w:r>
            <w:r w:rsidR="00632B0A" w:rsidRPr="00D5522A">
              <w:t xml:space="preserve"> </w:t>
            </w:r>
            <w:r w:rsidRPr="00D5522A">
              <w:t>100000510</w:t>
            </w:r>
          </w:p>
        </w:tc>
        <w:tc>
          <w:tcPr>
            <w:tcW w:w="5245" w:type="dxa"/>
            <w:vAlign w:val="center"/>
          </w:tcPr>
          <w:p w:rsidR="00DF071A" w:rsidRPr="00D5522A" w:rsidRDefault="00DF071A" w:rsidP="00DF071A">
            <w:pPr>
              <w:pStyle w:val="a3"/>
            </w:pPr>
            <w:r w:rsidRPr="00D5522A"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418" w:type="dxa"/>
          </w:tcPr>
          <w:p w:rsidR="00DF071A" w:rsidRPr="00D5522A" w:rsidRDefault="00DF071A" w:rsidP="00DF071A">
            <w:pPr>
              <w:pStyle w:val="a3"/>
              <w:jc w:val="center"/>
            </w:pPr>
          </w:p>
        </w:tc>
      </w:tr>
      <w:tr w:rsidR="00DF071A" w:rsidRPr="00122E43" w:rsidTr="00DF071A">
        <w:tc>
          <w:tcPr>
            <w:tcW w:w="2801" w:type="dxa"/>
            <w:vAlign w:val="center"/>
          </w:tcPr>
          <w:p w:rsidR="00DF071A" w:rsidRPr="00D5522A" w:rsidRDefault="00DF071A" w:rsidP="00DF071A">
            <w:pPr>
              <w:pStyle w:val="a3"/>
            </w:pPr>
            <w:r w:rsidRPr="00D5522A">
              <w:t>01050201</w:t>
            </w:r>
            <w:r w:rsidR="00632B0A" w:rsidRPr="00D5522A">
              <w:t xml:space="preserve"> </w:t>
            </w:r>
            <w:r w:rsidRPr="00D5522A">
              <w:t>100000610</w:t>
            </w:r>
          </w:p>
        </w:tc>
        <w:tc>
          <w:tcPr>
            <w:tcW w:w="5245" w:type="dxa"/>
            <w:vAlign w:val="center"/>
          </w:tcPr>
          <w:p w:rsidR="00DF071A" w:rsidRPr="00D5522A" w:rsidRDefault="00DF071A" w:rsidP="00DF071A">
            <w:pPr>
              <w:pStyle w:val="a3"/>
            </w:pPr>
            <w:r w:rsidRPr="00D5522A"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1418" w:type="dxa"/>
          </w:tcPr>
          <w:p w:rsidR="00DF071A" w:rsidRPr="00D5522A" w:rsidRDefault="00DF071A" w:rsidP="00DF071A">
            <w:pPr>
              <w:pStyle w:val="a3"/>
              <w:jc w:val="center"/>
            </w:pPr>
            <w:r w:rsidRPr="00D5522A">
              <w:t>4235,7</w:t>
            </w:r>
          </w:p>
        </w:tc>
      </w:tr>
    </w:tbl>
    <w:p w:rsidR="000F0E7A" w:rsidRDefault="000F0E7A" w:rsidP="000F0E7A">
      <w:pPr>
        <w:rPr>
          <w:rFonts w:ascii="Times New Roman" w:hAnsi="Times New Roman" w:cs="Times New Roman"/>
        </w:rPr>
      </w:pPr>
    </w:p>
    <w:p w:rsidR="00D5522A" w:rsidRDefault="00D5522A" w:rsidP="000F0E7A">
      <w:pPr>
        <w:rPr>
          <w:rFonts w:ascii="Times New Roman" w:hAnsi="Times New Roman" w:cs="Times New Roman"/>
        </w:rPr>
      </w:pPr>
    </w:p>
    <w:p w:rsidR="000F0E7A" w:rsidRDefault="000F0E7A" w:rsidP="000F0E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муниципального образования город Вольск                                                            В.Г. Матвеев</w:t>
      </w:r>
    </w:p>
    <w:p w:rsidR="000F3C79" w:rsidRPr="000F3C79" w:rsidRDefault="000F3C79" w:rsidP="00DD58DD">
      <w:pPr>
        <w:rPr>
          <w:rFonts w:ascii="Times New Roman" w:hAnsi="Times New Roman" w:cs="Times New Roman"/>
        </w:rPr>
      </w:pPr>
    </w:p>
    <w:sectPr w:rsidR="000F3C79" w:rsidRPr="000F3C79" w:rsidSect="000116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mirrorMargins/>
  <w:proofState w:spelling="clean" w:grammar="clean"/>
  <w:defaultTabStop w:val="708"/>
  <w:characterSpacingControl w:val="doNotCompress"/>
  <w:compat>
    <w:useFELayout/>
  </w:compat>
  <w:rsids>
    <w:rsidRoot w:val="000F3C79"/>
    <w:rsid w:val="0001166F"/>
    <w:rsid w:val="00070B3B"/>
    <w:rsid w:val="000F0E7A"/>
    <w:rsid w:val="000F3C79"/>
    <w:rsid w:val="00270286"/>
    <w:rsid w:val="00285CFB"/>
    <w:rsid w:val="005000F9"/>
    <w:rsid w:val="00533D6F"/>
    <w:rsid w:val="00561AA1"/>
    <w:rsid w:val="00632B0A"/>
    <w:rsid w:val="006754E3"/>
    <w:rsid w:val="006A6EF7"/>
    <w:rsid w:val="007F6630"/>
    <w:rsid w:val="00831466"/>
    <w:rsid w:val="008B2B70"/>
    <w:rsid w:val="00A44471"/>
    <w:rsid w:val="00AF6CBD"/>
    <w:rsid w:val="00BD1CC0"/>
    <w:rsid w:val="00CB72C9"/>
    <w:rsid w:val="00D376E9"/>
    <w:rsid w:val="00D5522A"/>
    <w:rsid w:val="00DB6AE1"/>
    <w:rsid w:val="00DD58DD"/>
    <w:rsid w:val="00DF071A"/>
    <w:rsid w:val="00E3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E3"/>
  </w:style>
  <w:style w:type="paragraph" w:styleId="5">
    <w:name w:val="heading 5"/>
    <w:basedOn w:val="a"/>
    <w:next w:val="a"/>
    <w:link w:val="50"/>
    <w:uiPriority w:val="99"/>
    <w:qFormat/>
    <w:rsid w:val="00DF071A"/>
    <w:pPr>
      <w:keepNext/>
      <w:autoSpaceDE w:val="0"/>
      <w:autoSpaceDN w:val="0"/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aenoaieoiaioa">
    <w:name w:val="Oaeno aieoiaioa"/>
    <w:basedOn w:val="a"/>
    <w:rsid w:val="000F3C7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Iacaaieacaeiia">
    <w:name w:val="Iacaaiea caeiia"/>
    <w:basedOn w:val="a"/>
    <w:next w:val="Oaenoaieoiaioa"/>
    <w:rsid w:val="000F3C79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50">
    <w:name w:val="Заголовок 5 Знак"/>
    <w:basedOn w:val="a0"/>
    <w:link w:val="5"/>
    <w:uiPriority w:val="99"/>
    <w:rsid w:val="00DF071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B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0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23</Pages>
  <Words>7479</Words>
  <Characters>42631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Совет МО гВольск</cp:lastModifiedBy>
  <cp:revision>18</cp:revision>
  <cp:lastPrinted>2014-02-17T07:24:00Z</cp:lastPrinted>
  <dcterms:created xsi:type="dcterms:W3CDTF">2014-02-01T17:16:00Z</dcterms:created>
  <dcterms:modified xsi:type="dcterms:W3CDTF">2014-02-17T07:27:00Z</dcterms:modified>
</cp:coreProperties>
</file>